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78DF5E" w14:textId="77777777" w:rsidR="00A421AA" w:rsidRDefault="00A421AA">
      <w:pPr>
        <w:pBdr>
          <w:top w:val="nil"/>
          <w:left w:val="nil"/>
          <w:bottom w:val="nil"/>
          <w:right w:val="nil"/>
          <w:between w:val="nil"/>
        </w:pBdr>
        <w:spacing w:before="240" w:after="60"/>
        <w:jc w:val="both"/>
        <w:rPr>
          <w:b/>
          <w:sz w:val="28"/>
          <w:szCs w:val="28"/>
        </w:rPr>
      </w:pPr>
    </w:p>
    <w:p w14:paraId="281DEE92" w14:textId="77777777" w:rsidR="00A421AA" w:rsidRDefault="00065138">
      <w:pPr>
        <w:pBdr>
          <w:top w:val="nil"/>
          <w:left w:val="nil"/>
          <w:bottom w:val="nil"/>
          <w:right w:val="nil"/>
          <w:between w:val="nil"/>
        </w:pBdr>
        <w:spacing w:before="240" w:after="6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КАЗАХСКИЙ НАЦИОНАЛЬНЫЙ УНИВЕРСИТЕТ ИМ. АЛЬ-ФАРАБИ</w:t>
      </w:r>
    </w:p>
    <w:p w14:paraId="1F560D37" w14:textId="77777777" w:rsidR="00A421AA" w:rsidRDefault="000651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Медицины и Здравоохранения</w:t>
      </w:r>
    </w:p>
    <w:p w14:paraId="4345B6F8" w14:textId="77777777" w:rsidR="00A421AA" w:rsidRDefault="000651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Высшая Школа Медицины</w:t>
      </w:r>
    </w:p>
    <w:p w14:paraId="64892694" w14:textId="77777777" w:rsidR="00A421AA" w:rsidRDefault="000651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клинических дисциплин</w:t>
      </w:r>
    </w:p>
    <w:p w14:paraId="7C99D779" w14:textId="77777777" w:rsidR="00A421AA" w:rsidRDefault="00A421AA">
      <w:pPr>
        <w:jc w:val="center"/>
        <w:rPr>
          <w:b/>
          <w:sz w:val="28"/>
          <w:szCs w:val="28"/>
        </w:rPr>
      </w:pPr>
    </w:p>
    <w:p w14:paraId="34EC49C0" w14:textId="77777777" w:rsidR="00A421AA" w:rsidRDefault="00A421AA">
      <w:pPr>
        <w:jc w:val="center"/>
        <w:rPr>
          <w:b/>
          <w:sz w:val="28"/>
          <w:szCs w:val="28"/>
        </w:rPr>
      </w:pPr>
    </w:p>
    <w:p w14:paraId="67D609EA" w14:textId="77777777" w:rsidR="00A421AA" w:rsidRDefault="00A421AA">
      <w:pPr>
        <w:jc w:val="center"/>
        <w:rPr>
          <w:b/>
          <w:sz w:val="28"/>
          <w:szCs w:val="28"/>
        </w:rPr>
      </w:pPr>
    </w:p>
    <w:tbl>
      <w:tblPr>
        <w:tblStyle w:val="aff0"/>
        <w:tblW w:w="964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428"/>
        <w:gridCol w:w="5220"/>
      </w:tblGrid>
      <w:tr w:rsidR="00A421AA" w14:paraId="0AE69F5E" w14:textId="77777777">
        <w:trPr>
          <w:cantSplit/>
          <w:tblHeader/>
        </w:trPr>
        <w:tc>
          <w:tcPr>
            <w:tcW w:w="4428" w:type="dxa"/>
          </w:tcPr>
          <w:p w14:paraId="19473492" w14:textId="77777777" w:rsidR="00A421AA" w:rsidRDefault="00A421AA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5BB8815B" w14:textId="77777777" w:rsidR="00A421AA" w:rsidRDefault="000651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УТВЕРЖДАЮ</w:t>
            </w:r>
          </w:p>
          <w:p w14:paraId="5047625D" w14:textId="77777777" w:rsidR="00A421AA" w:rsidRDefault="000651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Декан факультета</w:t>
            </w:r>
          </w:p>
          <w:p w14:paraId="5D956F9C" w14:textId="77777777" w:rsidR="00A421AA" w:rsidRDefault="00065138">
            <w:r>
              <w:t>____________________ (подпись)</w:t>
            </w:r>
          </w:p>
          <w:p w14:paraId="48E7AE1B" w14:textId="77777777" w:rsidR="00A421AA" w:rsidRDefault="000651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Калматаева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Ж.А.</w:t>
            </w:r>
          </w:p>
          <w:p w14:paraId="7B0F1400" w14:textId="77777777" w:rsidR="00A421AA" w:rsidRDefault="000651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"______"________ 2022 г.</w:t>
            </w:r>
          </w:p>
          <w:p w14:paraId="0C7F4E2C" w14:textId="77777777" w:rsidR="00A421AA" w:rsidRDefault="00A421AA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4C7C8129" w14:textId="77777777" w:rsidR="00A421AA" w:rsidRDefault="00A421AA">
      <w:pPr>
        <w:jc w:val="right"/>
        <w:rPr>
          <w:sz w:val="28"/>
          <w:szCs w:val="28"/>
        </w:rPr>
      </w:pPr>
    </w:p>
    <w:p w14:paraId="5F73DB95" w14:textId="77777777" w:rsidR="00A421AA" w:rsidRDefault="00A421AA">
      <w:pPr>
        <w:jc w:val="right"/>
        <w:rPr>
          <w:sz w:val="28"/>
          <w:szCs w:val="28"/>
        </w:rPr>
      </w:pPr>
    </w:p>
    <w:p w14:paraId="7ABBCD39" w14:textId="77777777" w:rsidR="00A421AA" w:rsidRDefault="00A421AA">
      <w:pPr>
        <w:jc w:val="right"/>
        <w:rPr>
          <w:sz w:val="28"/>
          <w:szCs w:val="28"/>
        </w:rPr>
      </w:pPr>
    </w:p>
    <w:p w14:paraId="11BD0BB4" w14:textId="77777777" w:rsidR="00A421AA" w:rsidRDefault="00A421AA">
      <w:pPr>
        <w:jc w:val="right"/>
        <w:rPr>
          <w:sz w:val="28"/>
          <w:szCs w:val="28"/>
        </w:rPr>
      </w:pPr>
    </w:p>
    <w:p w14:paraId="1C76C5F2" w14:textId="77777777" w:rsidR="00A421AA" w:rsidRDefault="00065138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УЧЕБНО-МЕТОДИЧЕСКИЙ КОМПЛЕКС ДИСЦИПЛИНЫ</w:t>
      </w:r>
    </w:p>
    <w:p w14:paraId="13948851" w14:textId="77777777" w:rsidR="00A421AA" w:rsidRDefault="00A421AA">
      <w:pPr>
        <w:jc w:val="center"/>
        <w:rPr>
          <w:b/>
        </w:rPr>
      </w:pPr>
    </w:p>
    <w:p w14:paraId="443E5621" w14:textId="77777777" w:rsidR="00A421AA" w:rsidRDefault="00065138">
      <w:pPr>
        <w:jc w:val="center"/>
        <w:rPr>
          <w:b/>
        </w:rPr>
      </w:pPr>
      <w:r>
        <w:rPr>
          <w:b/>
        </w:rPr>
        <w:t>PES3209</w:t>
      </w:r>
    </w:p>
    <w:p w14:paraId="267B0D80" w14:textId="77777777" w:rsidR="00A421AA" w:rsidRDefault="00065138">
      <w:pPr>
        <w:jc w:val="center"/>
      </w:pPr>
      <w:r>
        <w:rPr>
          <w:b/>
        </w:rPr>
        <w:t>Патология эндокринной системы и метаболизм</w:t>
      </w:r>
    </w:p>
    <w:p w14:paraId="59C1B559" w14:textId="77777777" w:rsidR="00A421AA" w:rsidRDefault="00065138">
      <w:pPr>
        <w:jc w:val="center"/>
        <w:rPr>
          <w:b/>
        </w:rPr>
      </w:pPr>
      <w:r>
        <w:rPr>
          <w:b/>
        </w:rPr>
        <w:t>Направление подготовки</w:t>
      </w:r>
    </w:p>
    <w:p w14:paraId="77570CF7" w14:textId="77777777" w:rsidR="00A421AA" w:rsidRDefault="00065138">
      <w:pPr>
        <w:jc w:val="center"/>
        <w:rPr>
          <w:b/>
        </w:rPr>
      </w:pPr>
      <w:r>
        <w:rPr>
          <w:b/>
        </w:rPr>
        <w:t>6B101 Здравоохранение</w:t>
      </w:r>
    </w:p>
    <w:p w14:paraId="619966AD" w14:textId="77777777" w:rsidR="00A421AA" w:rsidRDefault="00A421AA">
      <w:pPr>
        <w:jc w:val="center"/>
        <w:rPr>
          <w:b/>
          <w:smallCaps/>
        </w:rPr>
      </w:pPr>
    </w:p>
    <w:p w14:paraId="5504D9EE" w14:textId="77777777" w:rsidR="00A421AA" w:rsidRDefault="00065138">
      <w:pPr>
        <w:jc w:val="center"/>
        <w:rPr>
          <w:b/>
          <w:smallCaps/>
        </w:rPr>
      </w:pPr>
      <w:r>
        <w:rPr>
          <w:b/>
          <w:smallCaps/>
        </w:rPr>
        <w:t>ОБРАЗОВАТЕЛЬНАЯ ПРОГРАММА</w:t>
      </w:r>
    </w:p>
    <w:p w14:paraId="36296C8F" w14:textId="77777777" w:rsidR="00A421AA" w:rsidRDefault="00065138">
      <w:pPr>
        <w:jc w:val="center"/>
      </w:pPr>
      <w:r>
        <w:rPr>
          <w:b/>
          <w:color w:val="000000"/>
        </w:rPr>
        <w:t xml:space="preserve">6B10103 Общая медицина </w:t>
      </w:r>
    </w:p>
    <w:p w14:paraId="6E366F68" w14:textId="77777777" w:rsidR="00A421AA" w:rsidRDefault="00A421AA">
      <w:pPr>
        <w:jc w:val="center"/>
      </w:pPr>
    </w:p>
    <w:p w14:paraId="395CD13B" w14:textId="77777777" w:rsidR="00A421AA" w:rsidRDefault="00A421AA">
      <w:pPr>
        <w:jc w:val="center"/>
      </w:pPr>
    </w:p>
    <w:p w14:paraId="38D3A65E" w14:textId="77777777" w:rsidR="00A421AA" w:rsidRDefault="00A421AA">
      <w:pPr>
        <w:jc w:val="center"/>
      </w:pPr>
    </w:p>
    <w:p w14:paraId="2AA22723" w14:textId="77777777" w:rsidR="00A421AA" w:rsidRDefault="00065138">
      <w:pPr>
        <w:jc w:val="center"/>
      </w:pPr>
      <w:r>
        <w:t>Курс – 3</w:t>
      </w:r>
    </w:p>
    <w:p w14:paraId="29C42C07" w14:textId="77777777" w:rsidR="00A421AA" w:rsidRDefault="00065138">
      <w:pPr>
        <w:jc w:val="center"/>
      </w:pPr>
      <w:r>
        <w:t>Семестр – 6</w:t>
      </w:r>
    </w:p>
    <w:p w14:paraId="65D9D8DD" w14:textId="77777777" w:rsidR="00A421AA" w:rsidRDefault="00065138">
      <w:pPr>
        <w:jc w:val="center"/>
        <w:rPr>
          <w:b/>
        </w:rPr>
      </w:pPr>
      <w:r>
        <w:t>Кредиты 5</w:t>
      </w:r>
    </w:p>
    <w:p w14:paraId="71618BB2" w14:textId="77777777" w:rsidR="00A421AA" w:rsidRDefault="00A421AA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</w:rPr>
      </w:pPr>
    </w:p>
    <w:p w14:paraId="46391DB4" w14:textId="77777777" w:rsidR="00A421AA" w:rsidRDefault="00A421AA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</w:rPr>
      </w:pPr>
    </w:p>
    <w:p w14:paraId="18356DEA" w14:textId="77777777" w:rsidR="00A421AA" w:rsidRDefault="00A421AA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</w:rPr>
      </w:pPr>
    </w:p>
    <w:p w14:paraId="54C67695" w14:textId="77777777" w:rsidR="00A421AA" w:rsidRDefault="00A421AA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</w:rPr>
      </w:pPr>
    </w:p>
    <w:p w14:paraId="5CC02465" w14:textId="77777777" w:rsidR="00A421AA" w:rsidRDefault="00A421AA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</w:rPr>
      </w:pPr>
    </w:p>
    <w:p w14:paraId="5241109B" w14:textId="77777777" w:rsidR="00A421AA" w:rsidRDefault="00A421AA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b/>
          <w:color w:val="000000"/>
        </w:rPr>
      </w:pPr>
    </w:p>
    <w:p w14:paraId="2526E2F3" w14:textId="77777777" w:rsidR="00E0526E" w:rsidRDefault="00E0526E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b/>
          <w:color w:val="000000"/>
        </w:rPr>
      </w:pPr>
    </w:p>
    <w:p w14:paraId="5FDD598B" w14:textId="77777777" w:rsidR="00E0526E" w:rsidRDefault="00E0526E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b/>
          <w:color w:val="000000"/>
        </w:rPr>
      </w:pPr>
    </w:p>
    <w:p w14:paraId="49C11E75" w14:textId="77777777" w:rsidR="00A421AA" w:rsidRDefault="00A421AA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</w:rPr>
      </w:pPr>
    </w:p>
    <w:p w14:paraId="10BA5D1A" w14:textId="77777777" w:rsidR="00A421AA" w:rsidRDefault="00A421AA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</w:rPr>
      </w:pPr>
    </w:p>
    <w:p w14:paraId="589265D1" w14:textId="77777777" w:rsidR="00A421AA" w:rsidRDefault="00065138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Алматы 2022 г.</w:t>
      </w:r>
    </w:p>
    <w:p w14:paraId="0358E5AF" w14:textId="77777777" w:rsidR="00A421AA" w:rsidRDefault="00065138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lastRenderedPageBreak/>
        <w:t xml:space="preserve">Учебно-методический комплекс дисциплины составлен </w:t>
      </w:r>
      <w:proofErr w:type="spellStart"/>
      <w:r w:rsidR="00AB0DC2" w:rsidRPr="00AB0DC2">
        <w:t>Баймуханова</w:t>
      </w:r>
      <w:proofErr w:type="spellEnd"/>
      <w:r w:rsidR="00AB0DC2" w:rsidRPr="00AB0DC2">
        <w:t xml:space="preserve"> М.С.,</w:t>
      </w:r>
      <w:r w:rsidR="00AB0DC2">
        <w:t xml:space="preserve"> </w:t>
      </w:r>
      <w:proofErr w:type="spellStart"/>
      <w:r w:rsidR="00AB0DC2" w:rsidRPr="00AB0DC2">
        <w:t>Сейдинова</w:t>
      </w:r>
      <w:proofErr w:type="spellEnd"/>
      <w:r w:rsidR="00AB0DC2" w:rsidRPr="00AB0DC2">
        <w:t xml:space="preserve"> А.Ш.</w:t>
      </w:r>
    </w:p>
    <w:p w14:paraId="04702D7D" w14:textId="77777777" w:rsidR="00A421AA" w:rsidRDefault="00A421AA">
      <w:pPr>
        <w:ind w:firstLine="402"/>
        <w:jc w:val="both"/>
      </w:pPr>
    </w:p>
    <w:p w14:paraId="5E8DCFC0" w14:textId="77777777" w:rsidR="00A421AA" w:rsidRDefault="00065138">
      <w:pPr>
        <w:rPr>
          <w:b/>
        </w:rPr>
      </w:pPr>
      <w:r>
        <w:t xml:space="preserve">На основании рабочего учебного плана </w:t>
      </w:r>
      <w:r>
        <w:rPr>
          <w:b/>
        </w:rPr>
        <w:t>6В10103 ОБЩАЯ МЕДИЦИНА</w:t>
      </w:r>
    </w:p>
    <w:p w14:paraId="0167F390" w14:textId="77777777" w:rsidR="00A421AA" w:rsidRDefault="00A421AA">
      <w:pPr>
        <w:ind w:firstLine="708"/>
        <w:jc w:val="both"/>
      </w:pPr>
    </w:p>
    <w:p w14:paraId="0BF783A1" w14:textId="77777777" w:rsidR="00A421AA" w:rsidRDefault="00A421AA">
      <w:pPr>
        <w:jc w:val="both"/>
        <w:rPr>
          <w:sz w:val="22"/>
          <w:szCs w:val="22"/>
        </w:rPr>
      </w:pPr>
    </w:p>
    <w:p w14:paraId="31816054" w14:textId="77777777" w:rsidR="00A421AA" w:rsidRDefault="00A421AA">
      <w:pPr>
        <w:jc w:val="both"/>
      </w:pPr>
    </w:p>
    <w:p w14:paraId="4B593545" w14:textId="77777777" w:rsidR="00A421AA" w:rsidRDefault="00065138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  <w:r>
        <w:rPr>
          <w:color w:val="000000"/>
        </w:rPr>
        <w:t>Рассмотрен и рекомендован на заседании кафедры клинических дисциплин</w:t>
      </w:r>
    </w:p>
    <w:p w14:paraId="385D637C" w14:textId="77777777" w:rsidR="00A421AA" w:rsidRDefault="00065138">
      <w:pPr>
        <w:jc w:val="both"/>
      </w:pPr>
      <w:r>
        <w:t>от «__</w:t>
      </w:r>
      <w:proofErr w:type="gramStart"/>
      <w:r>
        <w:t>_ »</w:t>
      </w:r>
      <w:proofErr w:type="gramEnd"/>
      <w:r>
        <w:t xml:space="preserve">  ______________  2022 г., протокол № </w:t>
      </w:r>
    </w:p>
    <w:p w14:paraId="71BE4BE2" w14:textId="77777777" w:rsidR="00A421AA" w:rsidRDefault="00A421AA">
      <w:pPr>
        <w:jc w:val="both"/>
      </w:pPr>
    </w:p>
    <w:p w14:paraId="2C721404" w14:textId="77777777" w:rsidR="00A421AA" w:rsidRDefault="00065138">
      <w:pPr>
        <w:jc w:val="both"/>
      </w:pPr>
      <w:r>
        <w:t>Зав. кафедрой     ________________</w:t>
      </w:r>
      <w:proofErr w:type="gramStart"/>
      <w:r>
        <w:t>_  проф.</w:t>
      </w:r>
      <w:proofErr w:type="gramEnd"/>
      <w:r>
        <w:t xml:space="preserve"> Курманова Г.М.</w:t>
      </w:r>
    </w:p>
    <w:p w14:paraId="2F769B1F" w14:textId="77777777" w:rsidR="00A421AA" w:rsidRDefault="00065138">
      <w:r>
        <w:t xml:space="preserve">                                   (подпись)</w:t>
      </w:r>
    </w:p>
    <w:p w14:paraId="7429BA8B" w14:textId="77777777" w:rsidR="00A421AA" w:rsidRDefault="00A421AA">
      <w:pPr>
        <w:ind w:firstLine="720"/>
        <w:jc w:val="center"/>
      </w:pPr>
    </w:p>
    <w:p w14:paraId="7FE64EDE" w14:textId="77777777" w:rsidR="00A421AA" w:rsidRDefault="00A421AA">
      <w:pPr>
        <w:rPr>
          <w:sz w:val="22"/>
          <w:szCs w:val="22"/>
        </w:rPr>
      </w:pPr>
    </w:p>
    <w:p w14:paraId="416C9BE6" w14:textId="77777777" w:rsidR="00A421AA" w:rsidRDefault="00A421AA">
      <w:pPr>
        <w:rPr>
          <w:sz w:val="22"/>
          <w:szCs w:val="22"/>
        </w:rPr>
      </w:pPr>
    </w:p>
    <w:p w14:paraId="7EA5AD21" w14:textId="77777777" w:rsidR="00A421AA" w:rsidRDefault="00A421AA">
      <w:pPr>
        <w:rPr>
          <w:sz w:val="22"/>
          <w:szCs w:val="22"/>
        </w:rPr>
      </w:pPr>
    </w:p>
    <w:p w14:paraId="34EFBE61" w14:textId="77777777" w:rsidR="00A421AA" w:rsidRDefault="00A421AA">
      <w:pPr>
        <w:rPr>
          <w:sz w:val="22"/>
          <w:szCs w:val="22"/>
        </w:rPr>
      </w:pPr>
    </w:p>
    <w:p w14:paraId="6C675E96" w14:textId="77777777" w:rsidR="00A421AA" w:rsidRDefault="00A421AA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ind w:firstLine="402"/>
        <w:rPr>
          <w:b/>
          <w:color w:val="000000"/>
        </w:rPr>
      </w:pPr>
    </w:p>
    <w:p w14:paraId="54A4880B" w14:textId="77777777" w:rsidR="00A421AA" w:rsidRDefault="00065138">
      <w:pPr>
        <w:spacing w:before="240" w:after="60"/>
      </w:pPr>
      <w:r>
        <w:t>Рекомендован методическим</w:t>
      </w:r>
      <w:r>
        <w:rPr>
          <w:highlight w:val="white"/>
        </w:rPr>
        <w:t xml:space="preserve"> советом</w:t>
      </w:r>
      <w:r>
        <w:t xml:space="preserve"> ВШМ</w:t>
      </w:r>
    </w:p>
    <w:p w14:paraId="4703E909" w14:textId="77777777" w:rsidR="00A421AA" w:rsidRDefault="00065138">
      <w:pPr>
        <w:spacing w:before="240" w:after="240"/>
      </w:pPr>
      <w:r>
        <w:t>«___</w:t>
      </w:r>
      <w:proofErr w:type="gramStart"/>
      <w:r>
        <w:t>_»  _</w:t>
      </w:r>
      <w:proofErr w:type="gramEnd"/>
      <w:r>
        <w:t xml:space="preserve">__________   2022 г.,  протокол  № </w:t>
      </w:r>
    </w:p>
    <w:p w14:paraId="7C0FCC57" w14:textId="77777777" w:rsidR="00A421AA" w:rsidRDefault="00A421AA">
      <w:pPr>
        <w:spacing w:before="240" w:after="240"/>
      </w:pPr>
    </w:p>
    <w:p w14:paraId="051F3027" w14:textId="77777777" w:rsidR="00A421AA" w:rsidRDefault="00065138">
      <w:pPr>
        <w:spacing w:before="240" w:after="240"/>
      </w:pPr>
      <w:r>
        <w:t>Председатель метод</w:t>
      </w:r>
      <w:r>
        <w:rPr>
          <w:highlight w:val="white"/>
        </w:rPr>
        <w:t>. совета</w:t>
      </w:r>
      <w:r>
        <w:t xml:space="preserve"> ВШМ   ______________________</w:t>
      </w:r>
      <w:proofErr w:type="spellStart"/>
      <w:r>
        <w:t>Джумашева</w:t>
      </w:r>
      <w:proofErr w:type="spellEnd"/>
      <w:r>
        <w:t xml:space="preserve"> Р.Т.</w:t>
      </w:r>
    </w:p>
    <w:p w14:paraId="1886F61A" w14:textId="77777777" w:rsidR="00A421AA" w:rsidRDefault="00065138">
      <w:pPr>
        <w:spacing w:before="240" w:after="240"/>
      </w:pPr>
      <w:r>
        <w:tab/>
        <w:t xml:space="preserve">                                           (подпись)</w:t>
      </w:r>
    </w:p>
    <w:p w14:paraId="0C9C0430" w14:textId="77777777" w:rsidR="00A421AA" w:rsidRDefault="00A421AA">
      <w:pPr>
        <w:spacing w:before="240" w:after="240"/>
        <w:rPr>
          <w:sz w:val="28"/>
          <w:szCs w:val="28"/>
        </w:rPr>
      </w:pPr>
    </w:p>
    <w:p w14:paraId="58595684" w14:textId="77777777" w:rsidR="00A421AA" w:rsidRDefault="00A421AA"/>
    <w:p w14:paraId="7658DED1" w14:textId="77777777" w:rsidR="00A421AA" w:rsidRDefault="00A421AA">
      <w:pPr>
        <w:rPr>
          <w:sz w:val="28"/>
          <w:szCs w:val="28"/>
        </w:rPr>
      </w:pPr>
    </w:p>
    <w:p w14:paraId="4A68E219" w14:textId="77777777" w:rsidR="00A421AA" w:rsidRDefault="00A421AA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rPr>
          <w:color w:val="000000"/>
          <w:sz w:val="28"/>
          <w:szCs w:val="28"/>
        </w:rPr>
      </w:pPr>
    </w:p>
    <w:p w14:paraId="34B6C1C2" w14:textId="77777777" w:rsidR="00A421AA" w:rsidRDefault="00A421AA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rPr>
          <w:color w:val="000000"/>
          <w:sz w:val="28"/>
          <w:szCs w:val="28"/>
        </w:rPr>
      </w:pPr>
    </w:p>
    <w:p w14:paraId="6233FFCC" w14:textId="77777777" w:rsidR="00A421AA" w:rsidRDefault="00A421AA"/>
    <w:p w14:paraId="7FE92A85" w14:textId="77777777" w:rsidR="00A421AA" w:rsidRDefault="00A421AA"/>
    <w:p w14:paraId="2F11225C" w14:textId="77777777" w:rsidR="00A421AA" w:rsidRDefault="00A421AA"/>
    <w:p w14:paraId="3F5FE895" w14:textId="77777777" w:rsidR="00A421AA" w:rsidRDefault="00A421AA"/>
    <w:p w14:paraId="5D6A68B4" w14:textId="77777777" w:rsidR="00A421AA" w:rsidRDefault="00A421AA"/>
    <w:p w14:paraId="563FB3A8" w14:textId="77777777" w:rsidR="00A421AA" w:rsidRDefault="00A421AA"/>
    <w:p w14:paraId="64DC0DF1" w14:textId="77777777" w:rsidR="00A421AA" w:rsidRDefault="00A421AA"/>
    <w:p w14:paraId="690FD58D" w14:textId="77777777" w:rsidR="00A421AA" w:rsidRDefault="00A421AA"/>
    <w:p w14:paraId="1F807DDB" w14:textId="77777777" w:rsidR="00A421AA" w:rsidRDefault="00A421AA"/>
    <w:p w14:paraId="1F690929" w14:textId="77777777" w:rsidR="00A421AA" w:rsidRDefault="00A421AA"/>
    <w:p w14:paraId="1B913221" w14:textId="77777777" w:rsidR="00A421AA" w:rsidRDefault="00A421AA"/>
    <w:p w14:paraId="2C3CD35D" w14:textId="77777777" w:rsidR="00A421AA" w:rsidRDefault="00A421AA"/>
    <w:p w14:paraId="3485532E" w14:textId="77777777" w:rsidR="00A421AA" w:rsidRDefault="00065138">
      <w:pPr>
        <w:jc w:val="right"/>
        <w:rPr>
          <w:i/>
        </w:rPr>
      </w:pPr>
      <w:r>
        <w:br w:type="page"/>
      </w:r>
    </w:p>
    <w:p w14:paraId="79D4CE9E" w14:textId="77777777" w:rsidR="00A421AA" w:rsidRDefault="00A421AA">
      <w:pPr>
        <w:ind w:firstLine="709"/>
        <w:jc w:val="right"/>
        <w:rPr>
          <w:i/>
          <w:sz w:val="28"/>
          <w:szCs w:val="28"/>
        </w:rPr>
      </w:pPr>
    </w:p>
    <w:p w14:paraId="74078B77" w14:textId="77777777" w:rsidR="00A421AA" w:rsidRDefault="00065138">
      <w:pPr>
        <w:spacing w:before="240" w:after="240"/>
        <w:jc w:val="center"/>
        <w:rPr>
          <w:b/>
        </w:rPr>
      </w:pPr>
      <w:r>
        <w:rPr>
          <w:b/>
        </w:rPr>
        <w:t>Факультет Медицины и Здравоохранения</w:t>
      </w:r>
    </w:p>
    <w:p w14:paraId="607E4F09" w14:textId="77777777" w:rsidR="00A421AA" w:rsidRDefault="00065138">
      <w:pPr>
        <w:spacing w:before="240" w:after="240"/>
        <w:jc w:val="center"/>
        <w:rPr>
          <w:b/>
        </w:rPr>
      </w:pPr>
      <w:r>
        <w:rPr>
          <w:b/>
          <w:highlight w:val="white"/>
        </w:rPr>
        <w:t>Высшая</w:t>
      </w:r>
      <w:r>
        <w:rPr>
          <w:b/>
        </w:rPr>
        <w:t xml:space="preserve"> Школа Медицины</w:t>
      </w:r>
    </w:p>
    <w:p w14:paraId="68AB0161" w14:textId="77777777" w:rsidR="00A421AA" w:rsidRDefault="00065138">
      <w:pPr>
        <w:spacing w:before="240" w:after="240"/>
        <w:jc w:val="center"/>
        <w:rPr>
          <w:b/>
        </w:rPr>
      </w:pPr>
      <w:r>
        <w:rPr>
          <w:b/>
        </w:rPr>
        <w:t>Кафедра клинических дисциплин</w:t>
      </w:r>
    </w:p>
    <w:p w14:paraId="0360E2C6" w14:textId="77777777" w:rsidR="00A421AA" w:rsidRDefault="00A421AA">
      <w:pPr>
        <w:jc w:val="center"/>
        <w:rPr>
          <w:b/>
        </w:rPr>
      </w:pPr>
    </w:p>
    <w:p w14:paraId="36E8750F" w14:textId="77777777" w:rsidR="00A421AA" w:rsidRDefault="00065138">
      <w:pPr>
        <w:keepNext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УТВЕРЖДАЮ</w:t>
      </w:r>
    </w:p>
    <w:p w14:paraId="0EDFA3F5" w14:textId="77777777" w:rsidR="00A421AA" w:rsidRDefault="00065138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Декан факультета</w:t>
      </w:r>
    </w:p>
    <w:p w14:paraId="34A1A9DF" w14:textId="77777777" w:rsidR="00A421AA" w:rsidRDefault="00065138">
      <w:pPr>
        <w:jc w:val="right"/>
      </w:pPr>
      <w:r>
        <w:t xml:space="preserve">____________________ </w:t>
      </w:r>
    </w:p>
    <w:p w14:paraId="38FEAEDF" w14:textId="77777777" w:rsidR="00A421AA" w:rsidRDefault="00065138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Калматаева</w:t>
      </w:r>
      <w:proofErr w:type="spellEnd"/>
      <w:r>
        <w:rPr>
          <w:color w:val="000000"/>
          <w:sz w:val="28"/>
          <w:szCs w:val="28"/>
        </w:rPr>
        <w:t xml:space="preserve"> Ж.А.</w:t>
      </w:r>
    </w:p>
    <w:p w14:paraId="1D877934" w14:textId="77777777" w:rsidR="00A421AA" w:rsidRDefault="00643F60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"______"________ 2022</w:t>
      </w:r>
      <w:r w:rsidR="00065138">
        <w:rPr>
          <w:b/>
          <w:color w:val="000000"/>
          <w:sz w:val="28"/>
          <w:szCs w:val="28"/>
        </w:rPr>
        <w:t>г.</w:t>
      </w:r>
    </w:p>
    <w:p w14:paraId="714191B6" w14:textId="77777777" w:rsidR="00A421AA" w:rsidRDefault="00A421AA">
      <w:pPr>
        <w:jc w:val="center"/>
      </w:pPr>
    </w:p>
    <w:p w14:paraId="7B7FDA71" w14:textId="77777777" w:rsidR="00A421AA" w:rsidRDefault="00065138">
      <w:pPr>
        <w:jc w:val="center"/>
        <w:rPr>
          <w:b/>
        </w:rPr>
      </w:pPr>
      <w:r>
        <w:rPr>
          <w:b/>
        </w:rPr>
        <w:t>СИЛЛАБУС</w:t>
      </w:r>
    </w:p>
    <w:p w14:paraId="72EC0D78" w14:textId="77777777" w:rsidR="00A421AA" w:rsidRDefault="00E0526E">
      <w:pPr>
        <w:jc w:val="center"/>
        <w:rPr>
          <w:b/>
        </w:rPr>
      </w:pPr>
      <w:r>
        <w:rPr>
          <w:b/>
        </w:rPr>
        <w:t>5-</w:t>
      </w:r>
      <w:r w:rsidR="00065138">
        <w:rPr>
          <w:b/>
        </w:rPr>
        <w:t>6 семестр - 202</w:t>
      </w:r>
      <w:r w:rsidR="00643F60">
        <w:rPr>
          <w:b/>
        </w:rPr>
        <w:t>2-2023</w:t>
      </w:r>
      <w:r w:rsidR="00065138">
        <w:rPr>
          <w:b/>
        </w:rPr>
        <w:t xml:space="preserve"> уч. год</w:t>
      </w:r>
    </w:p>
    <w:p w14:paraId="64CDAE80" w14:textId="77777777" w:rsidR="00A421AA" w:rsidRDefault="00A421AA">
      <w:pPr>
        <w:jc w:val="center"/>
        <w:rPr>
          <w:b/>
        </w:rPr>
      </w:pPr>
    </w:p>
    <w:p w14:paraId="41AC52B8" w14:textId="77777777" w:rsidR="00A421AA" w:rsidRDefault="00065138">
      <w:pPr>
        <w:rPr>
          <w:b/>
        </w:rPr>
      </w:pPr>
      <w:r>
        <w:rPr>
          <w:b/>
        </w:rPr>
        <w:t>Академическая информация о курсе</w:t>
      </w:r>
    </w:p>
    <w:p w14:paraId="0AEE3E1B" w14:textId="77777777" w:rsidR="00A421AA" w:rsidRDefault="00A421AA"/>
    <w:tbl>
      <w:tblPr>
        <w:tblStyle w:val="aff1"/>
        <w:tblW w:w="10273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40"/>
        <w:gridCol w:w="1770"/>
        <w:gridCol w:w="1660"/>
        <w:gridCol w:w="1254"/>
        <w:gridCol w:w="1156"/>
        <w:gridCol w:w="778"/>
        <w:gridCol w:w="356"/>
        <w:gridCol w:w="1559"/>
      </w:tblGrid>
      <w:tr w:rsidR="00A421AA" w14:paraId="3F75DEA1" w14:textId="77777777">
        <w:trPr>
          <w:cantSplit/>
          <w:trHeight w:val="517"/>
          <w:tblHeader/>
        </w:trPr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13C71" w14:textId="77777777" w:rsidR="00A421AA" w:rsidRDefault="00065138">
            <w:pPr>
              <w:spacing w:line="276" w:lineRule="auto"/>
            </w:pPr>
            <w:r>
              <w:t>Код дисциплины</w:t>
            </w:r>
          </w:p>
        </w:tc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8A274" w14:textId="77777777" w:rsidR="00A421AA" w:rsidRDefault="00065138">
            <w:pPr>
              <w:spacing w:line="276" w:lineRule="auto"/>
            </w:pPr>
            <w:r>
              <w:t xml:space="preserve">Название </w:t>
            </w:r>
          </w:p>
        </w:tc>
        <w:tc>
          <w:tcPr>
            <w:tcW w:w="1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D0918" w14:textId="77777777" w:rsidR="00A421AA" w:rsidRDefault="00065138">
            <w:pPr>
              <w:spacing w:line="276" w:lineRule="auto"/>
            </w:pPr>
            <w:r>
              <w:t>Тип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2A61A" w14:textId="77777777" w:rsidR="00A421AA" w:rsidRDefault="00065138">
            <w:pPr>
              <w:spacing w:line="276" w:lineRule="auto"/>
            </w:pPr>
            <w:r>
              <w:t>Количество 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8AF8C2" w14:textId="77777777" w:rsidR="00A421AA" w:rsidRDefault="00065138">
            <w:pPr>
              <w:spacing w:line="276" w:lineRule="auto"/>
            </w:pPr>
            <w:r>
              <w:t>ECTS</w:t>
            </w:r>
          </w:p>
        </w:tc>
      </w:tr>
      <w:tr w:rsidR="00A421AA" w14:paraId="622A266D" w14:textId="77777777" w:rsidTr="008B77E5">
        <w:trPr>
          <w:cantSplit/>
          <w:trHeight w:val="265"/>
          <w:tblHeader/>
        </w:trPr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A8A26" w14:textId="77777777" w:rsidR="00A421AA" w:rsidRDefault="00A42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2AE77" w14:textId="77777777" w:rsidR="00A421AA" w:rsidRDefault="00A42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C0331" w14:textId="77777777" w:rsidR="00A421AA" w:rsidRDefault="00A42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3414C" w14:textId="77777777" w:rsidR="00A421AA" w:rsidRPr="008B77E5" w:rsidRDefault="00065138">
            <w:pPr>
              <w:spacing w:line="276" w:lineRule="auto"/>
              <w:jc w:val="center"/>
              <w:rPr>
                <w:lang w:val="en-US"/>
              </w:rPr>
            </w:pPr>
            <w:r>
              <w:t>Практи</w:t>
            </w:r>
            <w:r w:rsidR="008B77E5">
              <w:t>ка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CD9ED" w14:textId="77777777" w:rsidR="00A421AA" w:rsidRDefault="00065138">
            <w:pPr>
              <w:spacing w:line="276" w:lineRule="auto"/>
              <w:jc w:val="center"/>
            </w:pPr>
            <w:r>
              <w:t>СРСП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1205B" w14:textId="77777777" w:rsidR="00A421AA" w:rsidRDefault="00065138">
            <w:pPr>
              <w:spacing w:line="276" w:lineRule="auto"/>
              <w:jc w:val="center"/>
            </w:pPr>
            <w:r>
              <w:t>СРС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312EF" w14:textId="77777777" w:rsidR="00A421AA" w:rsidRDefault="00A421AA">
            <w:pPr>
              <w:spacing w:line="276" w:lineRule="auto"/>
            </w:pPr>
          </w:p>
        </w:tc>
      </w:tr>
      <w:tr w:rsidR="00A421AA" w14:paraId="19F1A340" w14:textId="77777777" w:rsidTr="008B77E5">
        <w:trPr>
          <w:cantSplit/>
          <w:tblHeader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10801" w14:textId="77777777" w:rsidR="00A421AA" w:rsidRDefault="00065138">
            <w:pPr>
              <w:spacing w:line="276" w:lineRule="auto"/>
              <w:jc w:val="center"/>
            </w:pPr>
            <w:r>
              <w:t>PES 3209</w:t>
            </w:r>
          </w:p>
          <w:p w14:paraId="566CD120" w14:textId="77777777" w:rsidR="00A421AA" w:rsidRDefault="00A421AA">
            <w:pPr>
              <w:spacing w:line="276" w:lineRule="auto"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F8C66" w14:textId="77777777" w:rsidR="00A421AA" w:rsidRDefault="00065138">
            <w:pPr>
              <w:spacing w:line="276" w:lineRule="auto"/>
              <w:jc w:val="center"/>
              <w:rPr>
                <w:b/>
                <w:highlight w:val="yellow"/>
              </w:rPr>
            </w:pPr>
            <w:r>
              <w:t>Патология эндокринной системы и метаболизм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9DB61" w14:textId="77777777" w:rsidR="00A421AA" w:rsidRDefault="00065138">
            <w:pPr>
              <w:spacing w:line="276" w:lineRule="auto"/>
              <w:jc w:val="center"/>
            </w:pPr>
            <w:r>
              <w:t>ПД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1E629" w14:textId="77777777" w:rsidR="00A421AA" w:rsidRDefault="00065138">
            <w:pPr>
              <w:spacing w:line="276" w:lineRule="auto"/>
              <w:jc w:val="center"/>
            </w:pPr>
            <w:r>
              <w:t>75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7AF81" w14:textId="77777777" w:rsidR="00A421AA" w:rsidRDefault="00065138">
            <w:pPr>
              <w:spacing w:line="276" w:lineRule="auto"/>
              <w:jc w:val="center"/>
            </w:pPr>
            <w:r>
              <w:t>25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49E09" w14:textId="77777777" w:rsidR="00A421AA" w:rsidRDefault="00065138">
            <w:pPr>
              <w:spacing w:line="276" w:lineRule="auto"/>
              <w:jc w:val="center"/>
            </w:pPr>
            <w:r>
              <w:t>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FA5A0" w14:textId="77777777" w:rsidR="00A421AA" w:rsidRDefault="00065138">
            <w:pPr>
              <w:spacing w:line="276" w:lineRule="auto"/>
              <w:jc w:val="center"/>
            </w:pPr>
            <w:r>
              <w:t>5</w:t>
            </w:r>
          </w:p>
        </w:tc>
      </w:tr>
      <w:tr w:rsidR="00A421AA" w14:paraId="0CA37B17" w14:textId="77777777">
        <w:trPr>
          <w:cantSplit/>
          <w:tblHeader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8399" w14:textId="77777777" w:rsidR="00A421AA" w:rsidRDefault="00065138">
            <w:pPr>
              <w:spacing w:line="276" w:lineRule="auto"/>
            </w:pPr>
            <w:r>
              <w:t>Лидер курса</w:t>
            </w:r>
          </w:p>
          <w:p w14:paraId="22956B03" w14:textId="77777777" w:rsidR="00A421AA" w:rsidRDefault="00A421AA">
            <w:pPr>
              <w:spacing w:line="276" w:lineRule="auto"/>
            </w:pP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7112E" w14:textId="77777777" w:rsidR="00A421AA" w:rsidRDefault="00065138">
            <w:pPr>
              <w:spacing w:line="276" w:lineRule="auto"/>
            </w:pPr>
            <w:proofErr w:type="spellStart"/>
            <w:r>
              <w:t>Сейдинова</w:t>
            </w:r>
            <w:proofErr w:type="spellEnd"/>
            <w:r>
              <w:t xml:space="preserve"> А.Ш.</w:t>
            </w:r>
          </w:p>
          <w:p w14:paraId="309AE94E" w14:textId="77777777" w:rsidR="00065138" w:rsidRDefault="00065138">
            <w:pPr>
              <w:spacing w:line="276" w:lineRule="auto"/>
            </w:pPr>
            <w:r>
              <w:t>+77054406333</w:t>
            </w:r>
          </w:p>
        </w:tc>
        <w:tc>
          <w:tcPr>
            <w:tcW w:w="318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515C6" w14:textId="77777777" w:rsidR="00A421AA" w:rsidRDefault="00A421AA">
            <w:pPr>
              <w:spacing w:line="276" w:lineRule="auto"/>
              <w:jc w:val="center"/>
            </w:pPr>
          </w:p>
        </w:tc>
        <w:tc>
          <w:tcPr>
            <w:tcW w:w="19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12EDC" w14:textId="77777777" w:rsidR="00A421AA" w:rsidRDefault="00065138">
            <w:pPr>
              <w:spacing w:line="276" w:lineRule="auto"/>
              <w:jc w:val="center"/>
            </w:pPr>
            <w:r>
              <w:t>По расписанию</w:t>
            </w:r>
          </w:p>
          <w:p w14:paraId="2F7F9746" w14:textId="77777777" w:rsidR="00A421AA" w:rsidRDefault="00065138">
            <w:pPr>
              <w:spacing w:line="276" w:lineRule="auto"/>
              <w:jc w:val="center"/>
            </w:pPr>
            <w:proofErr w:type="spellStart"/>
            <w:r>
              <w:t>Пн-пт</w:t>
            </w:r>
            <w:proofErr w:type="spellEnd"/>
          </w:p>
          <w:p w14:paraId="4CDB1AE4" w14:textId="77777777" w:rsidR="00A421AA" w:rsidRDefault="00E0526E">
            <w:pPr>
              <w:spacing w:line="276" w:lineRule="auto"/>
              <w:jc w:val="center"/>
            </w:pPr>
            <w:r>
              <w:t>8</w:t>
            </w:r>
            <w:r w:rsidR="00065138">
              <w:t>.00- 13.00</w:t>
            </w:r>
          </w:p>
        </w:tc>
      </w:tr>
      <w:tr w:rsidR="00A421AA" w14:paraId="5EA1D0CB" w14:textId="77777777">
        <w:trPr>
          <w:cantSplit/>
          <w:tblHeader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5E829" w14:textId="77777777" w:rsidR="00A421AA" w:rsidRDefault="00065138">
            <w:pPr>
              <w:spacing w:line="276" w:lineRule="auto"/>
            </w:pPr>
            <w:r>
              <w:t>e-</w:t>
            </w:r>
            <w:proofErr w:type="spellStart"/>
            <w:r>
              <w:t>mail</w:t>
            </w:r>
            <w:proofErr w:type="spellEnd"/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85FAF" w14:textId="77777777" w:rsidR="00A421AA" w:rsidRDefault="000531B6">
            <w:hyperlink r:id="rId9">
              <w:r w:rsidR="00065138">
                <w:rPr>
                  <w:color w:val="0033CC"/>
                  <w:u w:val="single"/>
                </w:rPr>
                <w:t>aigerimsa@mail.ru</w:t>
              </w:r>
            </w:hyperlink>
          </w:p>
        </w:tc>
        <w:tc>
          <w:tcPr>
            <w:tcW w:w="31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BA0E7" w14:textId="77777777" w:rsidR="00A421AA" w:rsidRDefault="00A42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012" w14:textId="77777777" w:rsidR="00A421AA" w:rsidRDefault="00A42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421AA" w14:paraId="79096EEA" w14:textId="77777777">
        <w:trPr>
          <w:cantSplit/>
          <w:trHeight w:val="301"/>
          <w:tblHeader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3D823" w14:textId="77777777" w:rsidR="00A421AA" w:rsidRDefault="00065138">
            <w:pPr>
              <w:spacing w:line="276" w:lineRule="auto"/>
            </w:pPr>
            <w:r>
              <w:t>телефоны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768C4" w14:textId="77777777" w:rsidR="00A421AA" w:rsidRDefault="00065138">
            <w:r>
              <w:rPr>
                <w:color w:val="000000"/>
                <w:highlight w:val="white"/>
              </w:rPr>
              <w:t>+77083145149</w:t>
            </w:r>
          </w:p>
        </w:tc>
        <w:tc>
          <w:tcPr>
            <w:tcW w:w="3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B0DEE" w14:textId="77777777" w:rsidR="00A421AA" w:rsidRDefault="00A421AA">
            <w:pPr>
              <w:spacing w:line="276" w:lineRule="auto"/>
            </w:pP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249E3" w14:textId="77777777" w:rsidR="00A421AA" w:rsidRDefault="00A421AA">
            <w:pPr>
              <w:spacing w:line="276" w:lineRule="auto"/>
              <w:jc w:val="center"/>
            </w:pPr>
          </w:p>
        </w:tc>
      </w:tr>
      <w:tr w:rsidR="00A421AA" w14:paraId="600D7C04" w14:textId="77777777">
        <w:trPr>
          <w:cantSplit/>
          <w:tblHeader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104F6" w14:textId="77777777" w:rsidR="00A421AA" w:rsidRDefault="00065138">
            <w:pPr>
              <w:spacing w:line="276" w:lineRule="auto"/>
            </w:pPr>
            <w:r>
              <w:t>Ассистенты</w:t>
            </w:r>
          </w:p>
          <w:p w14:paraId="2E58383F" w14:textId="77777777" w:rsidR="00A421AA" w:rsidRDefault="00A421AA">
            <w:pPr>
              <w:spacing w:line="276" w:lineRule="auto"/>
            </w:pP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28B80" w14:textId="77777777" w:rsidR="00A421AA" w:rsidRDefault="00065138">
            <w:pPr>
              <w:spacing w:line="276" w:lineRule="auto"/>
            </w:pPr>
            <w:proofErr w:type="spellStart"/>
            <w:r>
              <w:t>Баймуханова</w:t>
            </w:r>
            <w:proofErr w:type="spellEnd"/>
            <w:r>
              <w:t xml:space="preserve"> М.С.</w:t>
            </w:r>
          </w:p>
          <w:p w14:paraId="0A5E7356" w14:textId="77777777" w:rsidR="00A421AA" w:rsidRDefault="000531B6">
            <w:pPr>
              <w:spacing w:line="276" w:lineRule="auto"/>
              <w:jc w:val="both"/>
              <w:rPr>
                <w:color w:val="0033CC"/>
                <w:u w:val="single"/>
              </w:rPr>
            </w:pPr>
            <w:hyperlink r:id="rId10">
              <w:r w:rsidR="00065138">
                <w:rPr>
                  <w:color w:val="0033CC"/>
                  <w:u w:val="single"/>
                </w:rPr>
                <w:t>manzi_88@mail.ru</w:t>
              </w:r>
            </w:hyperlink>
          </w:p>
          <w:p w14:paraId="647B68CE" w14:textId="77777777" w:rsidR="00A421AA" w:rsidRDefault="00065138">
            <w:pPr>
              <w:spacing w:line="276" w:lineRule="auto"/>
              <w:jc w:val="both"/>
            </w:pPr>
            <w:r>
              <w:t>+77074939706</w:t>
            </w:r>
          </w:p>
          <w:p w14:paraId="6D709A5F" w14:textId="77777777" w:rsidR="00A421AA" w:rsidRDefault="00065138">
            <w:proofErr w:type="spellStart"/>
            <w:r>
              <w:t>Ташманова</w:t>
            </w:r>
            <w:proofErr w:type="spellEnd"/>
            <w:r>
              <w:t xml:space="preserve"> А.Б.</w:t>
            </w:r>
            <w:hyperlink r:id="rId11">
              <w:r>
                <w:rPr>
                  <w:color w:val="0033CC"/>
                  <w:highlight w:val="white"/>
                  <w:u w:val="single"/>
                </w:rPr>
                <w:t>akmaralbaymatovna@mail.ru</w:t>
              </w:r>
            </w:hyperlink>
          </w:p>
          <w:p w14:paraId="13DF322A" w14:textId="77777777" w:rsidR="00A421AA" w:rsidRDefault="00065138">
            <w:pPr>
              <w:spacing w:line="276" w:lineRule="auto"/>
              <w:jc w:val="both"/>
            </w:pPr>
            <w:r>
              <w:rPr>
                <w:highlight w:val="white"/>
              </w:rPr>
              <w:t>+77765050403</w:t>
            </w:r>
          </w:p>
          <w:p w14:paraId="74942E46" w14:textId="77777777" w:rsidR="00065138" w:rsidRPr="00A733A5" w:rsidRDefault="008B77E5">
            <w:pPr>
              <w:spacing w:line="276" w:lineRule="auto"/>
              <w:jc w:val="both"/>
            </w:pPr>
            <w:proofErr w:type="spellStart"/>
            <w:r>
              <w:t>СерикбаеваЖ</w:t>
            </w:r>
            <w:r w:rsidRPr="00A733A5">
              <w:t>.</w:t>
            </w:r>
            <w:r>
              <w:t>Т</w:t>
            </w:r>
            <w:proofErr w:type="spellEnd"/>
            <w:r w:rsidRPr="00A733A5">
              <w:t>.</w:t>
            </w:r>
          </w:p>
          <w:p w14:paraId="73C03C65" w14:textId="77777777" w:rsidR="008B77E5" w:rsidRPr="00A733A5" w:rsidRDefault="008B77E5">
            <w:pPr>
              <w:spacing w:line="276" w:lineRule="auto"/>
              <w:jc w:val="both"/>
            </w:pPr>
            <w:proofErr w:type="spellStart"/>
            <w:r>
              <w:rPr>
                <w:lang w:val="en-US"/>
              </w:rPr>
              <w:t>Janar</w:t>
            </w:r>
            <w:proofErr w:type="spellEnd"/>
            <w:r w:rsidRPr="00A733A5">
              <w:t>_</w:t>
            </w:r>
            <w:proofErr w:type="spellStart"/>
            <w:r>
              <w:rPr>
                <w:lang w:val="en-US"/>
              </w:rPr>
              <w:t>serikbaeva</w:t>
            </w:r>
            <w:proofErr w:type="spellEnd"/>
            <w:r w:rsidRPr="00A733A5">
              <w:t>_92@</w:t>
            </w:r>
            <w:r>
              <w:rPr>
                <w:lang w:val="en-US"/>
              </w:rPr>
              <w:t>mail</w:t>
            </w:r>
            <w:r w:rsidRPr="00A733A5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3188" w:type="dxa"/>
            <w:gridSpan w:val="3"/>
            <w:shd w:val="clear" w:color="auto" w:fill="FFFFFF"/>
          </w:tcPr>
          <w:p w14:paraId="30D9F065" w14:textId="77777777" w:rsidR="00A421AA" w:rsidRPr="00A733A5" w:rsidRDefault="00A42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15" w:type="dxa"/>
            <w:gridSpan w:val="2"/>
            <w:shd w:val="clear" w:color="auto" w:fill="FFFFFF"/>
          </w:tcPr>
          <w:p w14:paraId="33E8165A" w14:textId="77777777" w:rsidR="00A421AA" w:rsidRDefault="00065138">
            <w:pPr>
              <w:spacing w:line="276" w:lineRule="auto"/>
              <w:jc w:val="center"/>
            </w:pPr>
            <w:proofErr w:type="spellStart"/>
            <w:r>
              <w:t>Пн-пт</w:t>
            </w:r>
            <w:proofErr w:type="spellEnd"/>
          </w:p>
          <w:p w14:paraId="69AE555B" w14:textId="77777777" w:rsidR="00A421AA" w:rsidRDefault="00E0526E">
            <w:pPr>
              <w:spacing w:line="276" w:lineRule="auto"/>
              <w:jc w:val="center"/>
            </w:pPr>
            <w:r>
              <w:t>8</w:t>
            </w:r>
            <w:r w:rsidR="00065138">
              <w:t>.00- 13.00</w:t>
            </w:r>
          </w:p>
        </w:tc>
      </w:tr>
    </w:tbl>
    <w:p w14:paraId="005B9E3E" w14:textId="77777777" w:rsidR="00A421AA" w:rsidRDefault="00A421AA">
      <w:pPr>
        <w:jc w:val="center"/>
      </w:pPr>
    </w:p>
    <w:tbl>
      <w:tblPr>
        <w:tblStyle w:val="aff2"/>
        <w:tblW w:w="10632" w:type="dxa"/>
        <w:tblInd w:w="-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8788"/>
      </w:tblGrid>
      <w:tr w:rsidR="00A421AA" w14:paraId="0E855D92" w14:textId="77777777" w:rsidTr="00D13F77">
        <w:trPr>
          <w:cantSplit/>
          <w:tblHeader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25C81" w14:textId="77777777" w:rsidR="00A421AA" w:rsidRDefault="00065138">
            <w:r>
              <w:lastRenderedPageBreak/>
              <w:t>Академическая презентация курса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3B29C" w14:textId="77777777" w:rsidR="00A421AA" w:rsidRDefault="000651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Дисциплина включает изучение патогенеза, </w:t>
            </w:r>
            <w:proofErr w:type="spellStart"/>
            <w:r>
              <w:rPr>
                <w:color w:val="000000"/>
              </w:rPr>
              <w:t>патоморфологии</w:t>
            </w:r>
            <w:proofErr w:type="spellEnd"/>
            <w:r>
              <w:rPr>
                <w:color w:val="000000"/>
              </w:rPr>
              <w:t xml:space="preserve">, клинической презентации проблем (клинических синдромов) и клинически ориентированной фармакологии при патологиях эндокринной системы.  Обучение предполагает развитие клинической аргументации, аналитического и проблемно-ориентированного мышления, глубокого понимания проблемы в клиническом контексте; формирование и развитию навыков клинической диагностики патологии, и обоснованному формированию </w:t>
            </w:r>
            <w:proofErr w:type="spellStart"/>
            <w:r>
              <w:rPr>
                <w:color w:val="000000"/>
              </w:rPr>
              <w:t>синдромального</w:t>
            </w:r>
            <w:proofErr w:type="spellEnd"/>
            <w:r>
              <w:rPr>
                <w:color w:val="000000"/>
              </w:rPr>
              <w:t xml:space="preserve"> диагноза.</w:t>
            </w:r>
          </w:p>
          <w:p w14:paraId="1457C232" w14:textId="77777777" w:rsidR="00A421AA" w:rsidRDefault="00A42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5C1C280" w14:textId="77777777" w:rsidR="00A421AA" w:rsidRDefault="00A42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754F53CE" w14:textId="77777777" w:rsidR="00A421AA" w:rsidRDefault="000651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 ходе изучения курса сформировать у студентов способности: </w:t>
            </w:r>
          </w:p>
          <w:tbl>
            <w:tblPr>
              <w:tblStyle w:val="aff3"/>
              <w:tblW w:w="8281" w:type="dxa"/>
              <w:tblInd w:w="11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7288"/>
              <w:gridCol w:w="993"/>
            </w:tblGrid>
            <w:tr w:rsidR="00A421AA" w14:paraId="40281154" w14:textId="77777777" w:rsidTr="00E0526E">
              <w:trPr>
                <w:cantSplit/>
                <w:tblHeader/>
              </w:trPr>
              <w:tc>
                <w:tcPr>
                  <w:tcW w:w="7288" w:type="dxa"/>
                </w:tcPr>
                <w:p w14:paraId="7F4F0596" w14:textId="77777777" w:rsidR="00A421AA" w:rsidRDefault="0006513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Результат обучения</w:t>
                  </w:r>
                </w:p>
              </w:tc>
              <w:tc>
                <w:tcPr>
                  <w:tcW w:w="993" w:type="dxa"/>
                </w:tcPr>
                <w:p w14:paraId="15964029" w14:textId="77777777" w:rsidR="00A421AA" w:rsidRDefault="0006513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 xml:space="preserve">Уровень владения </w:t>
                  </w:r>
                </w:p>
              </w:tc>
            </w:tr>
            <w:tr w:rsidR="00A421AA" w14:paraId="3E477A65" w14:textId="77777777" w:rsidTr="00E0526E">
              <w:trPr>
                <w:cantSplit/>
                <w:tblHeader/>
              </w:trPr>
              <w:tc>
                <w:tcPr>
                  <w:tcW w:w="7288" w:type="dxa"/>
                </w:tcPr>
                <w:p w14:paraId="5C2D9257" w14:textId="77777777" w:rsidR="00A421AA" w:rsidRDefault="0006513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1. Применять знания по патогенезу эндокринной патологии в процессе диагностики и лечения, а также в процессе поддержания гомеостаза.</w:t>
                  </w:r>
                </w:p>
              </w:tc>
              <w:tc>
                <w:tcPr>
                  <w:tcW w:w="993" w:type="dxa"/>
                </w:tcPr>
                <w:p w14:paraId="5B53F0BD" w14:textId="77777777" w:rsidR="00A421AA" w:rsidRDefault="0006513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</w:tr>
            <w:tr w:rsidR="00A421AA" w14:paraId="2F470B01" w14:textId="77777777" w:rsidTr="00E0526E">
              <w:trPr>
                <w:cantSplit/>
                <w:tblHeader/>
              </w:trPr>
              <w:tc>
                <w:tcPr>
                  <w:tcW w:w="7288" w:type="dxa"/>
                </w:tcPr>
                <w:p w14:paraId="572F5892" w14:textId="77777777" w:rsidR="00A421AA" w:rsidRDefault="0006513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2. Уметь проводить целенаправленный расспрос и </w:t>
                  </w:r>
                  <w:proofErr w:type="spellStart"/>
                  <w:r>
                    <w:rPr>
                      <w:color w:val="000000"/>
                    </w:rPr>
                    <w:t>физикальное</w:t>
                  </w:r>
                  <w:proofErr w:type="spellEnd"/>
                  <w:r>
                    <w:rPr>
                      <w:color w:val="000000"/>
                    </w:rPr>
                    <w:t xml:space="preserve"> обследование больного с учетом возрастных особенностей с эндокринной патологией. </w:t>
                  </w:r>
                </w:p>
              </w:tc>
              <w:tc>
                <w:tcPr>
                  <w:tcW w:w="993" w:type="dxa"/>
                </w:tcPr>
                <w:p w14:paraId="4E65B7BF" w14:textId="77777777" w:rsidR="00A421AA" w:rsidRDefault="0006513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</w:tr>
            <w:tr w:rsidR="00A421AA" w14:paraId="1FCA8E60" w14:textId="77777777" w:rsidTr="00E0526E">
              <w:trPr>
                <w:cantSplit/>
                <w:tblHeader/>
              </w:trPr>
              <w:tc>
                <w:tcPr>
                  <w:tcW w:w="7288" w:type="dxa"/>
                </w:tcPr>
                <w:p w14:paraId="537DFF6D" w14:textId="77777777" w:rsidR="00A421AA" w:rsidRDefault="0006513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3.  Определять и использовать диагностические и терапевтические вмешательства, относящиеся к распространенным заболеваниям, затрагивающим эндокринную систему.</w:t>
                  </w:r>
                </w:p>
              </w:tc>
              <w:tc>
                <w:tcPr>
                  <w:tcW w:w="993" w:type="dxa"/>
                </w:tcPr>
                <w:p w14:paraId="23BCDF2D" w14:textId="77777777" w:rsidR="00A421AA" w:rsidRDefault="0006513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</w:tr>
            <w:tr w:rsidR="00A421AA" w14:paraId="32F630DE" w14:textId="77777777" w:rsidTr="00E0526E">
              <w:trPr>
                <w:cantSplit/>
                <w:tblHeader/>
              </w:trPr>
              <w:tc>
                <w:tcPr>
                  <w:tcW w:w="7288" w:type="dxa"/>
                </w:tcPr>
                <w:p w14:paraId="38C4C83A" w14:textId="77777777" w:rsidR="00A421AA" w:rsidRDefault="0006513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4. Интерпретировать основные данные лабораторной и визуальной </w:t>
                  </w:r>
                  <w:proofErr w:type="gramStart"/>
                  <w:r>
                    <w:rPr>
                      <w:color w:val="000000"/>
                    </w:rPr>
                    <w:t>диагностики  при</w:t>
                  </w:r>
                  <w:proofErr w:type="gramEnd"/>
                  <w:r>
                    <w:rPr>
                      <w:color w:val="000000"/>
                    </w:rPr>
                    <w:t xml:space="preserve"> эндокринной патологии.</w:t>
                  </w:r>
                </w:p>
              </w:tc>
              <w:tc>
                <w:tcPr>
                  <w:tcW w:w="993" w:type="dxa"/>
                </w:tcPr>
                <w:p w14:paraId="70421A41" w14:textId="77777777" w:rsidR="00A421AA" w:rsidRDefault="0006513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</w:tr>
            <w:tr w:rsidR="00A421AA" w14:paraId="7C0D3F69" w14:textId="77777777" w:rsidTr="00E0526E">
              <w:trPr>
                <w:cantSplit/>
                <w:tblHeader/>
              </w:trPr>
              <w:tc>
                <w:tcPr>
                  <w:tcW w:w="7288" w:type="dxa"/>
                </w:tcPr>
                <w:p w14:paraId="29BD74DD" w14:textId="77777777" w:rsidR="00A421AA" w:rsidRDefault="0006513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5. Интегрировать знания для выявления основных синдромов поражения эндокринной системы: гипергликемии, </w:t>
                  </w:r>
                  <w:proofErr w:type="spellStart"/>
                  <w:r>
                    <w:rPr>
                      <w:color w:val="000000"/>
                    </w:rPr>
                    <w:t>гипо</w:t>
                  </w:r>
                  <w:proofErr w:type="spellEnd"/>
                  <w:r>
                    <w:rPr>
                      <w:color w:val="000000"/>
                    </w:rPr>
                    <w:t xml:space="preserve">- и гипертиреоза, </w:t>
                  </w:r>
                  <w:proofErr w:type="spellStart"/>
                  <w:r>
                    <w:rPr>
                      <w:color w:val="000000"/>
                    </w:rPr>
                    <w:t>гипо</w:t>
                  </w:r>
                  <w:proofErr w:type="spellEnd"/>
                  <w:r>
                    <w:rPr>
                      <w:color w:val="000000"/>
                    </w:rPr>
                    <w:t xml:space="preserve">- и </w:t>
                  </w:r>
                  <w:proofErr w:type="spellStart"/>
                  <w:r>
                    <w:rPr>
                      <w:color w:val="000000"/>
                    </w:rPr>
                    <w:t>гиперкортицизма</w:t>
                  </w:r>
                  <w:proofErr w:type="spellEnd"/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993" w:type="dxa"/>
                </w:tcPr>
                <w:p w14:paraId="64390F4F" w14:textId="77777777" w:rsidR="00A421AA" w:rsidRDefault="0006513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</w:t>
                  </w:r>
                </w:p>
              </w:tc>
            </w:tr>
            <w:tr w:rsidR="00A421AA" w14:paraId="13DB0878" w14:textId="77777777" w:rsidTr="00E0526E">
              <w:trPr>
                <w:cantSplit/>
                <w:tblHeader/>
              </w:trPr>
              <w:tc>
                <w:tcPr>
                  <w:tcW w:w="7288" w:type="dxa"/>
                </w:tcPr>
                <w:p w14:paraId="234686B3" w14:textId="77777777" w:rsidR="00A421AA" w:rsidRDefault="0006513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6. Описывать социальные, экономические, этнические и расовые факторы, которые играют роль в развитии, диагностике и лечении эндокринных заболеваний.</w:t>
                  </w:r>
                </w:p>
              </w:tc>
              <w:tc>
                <w:tcPr>
                  <w:tcW w:w="993" w:type="dxa"/>
                </w:tcPr>
                <w:p w14:paraId="63AA35B3" w14:textId="77777777" w:rsidR="00A421AA" w:rsidRDefault="0006513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</w:tr>
            <w:tr w:rsidR="00A421AA" w14:paraId="4C1688EB" w14:textId="77777777" w:rsidTr="00E0526E">
              <w:trPr>
                <w:cantSplit/>
                <w:tblHeader/>
              </w:trPr>
              <w:tc>
                <w:tcPr>
                  <w:tcW w:w="7288" w:type="dxa"/>
                </w:tcPr>
                <w:p w14:paraId="54E0A169" w14:textId="77777777" w:rsidR="00A421AA" w:rsidRDefault="0006513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7. Оценивать влияние этих факторов на развитие патологии </w:t>
                  </w:r>
                  <w:r>
                    <w:t>эндокринной</w:t>
                  </w:r>
                  <w:r>
                    <w:rPr>
                      <w:color w:val="000000"/>
                    </w:rPr>
                    <w:t xml:space="preserve"> системы</w:t>
                  </w:r>
                </w:p>
              </w:tc>
              <w:tc>
                <w:tcPr>
                  <w:tcW w:w="993" w:type="dxa"/>
                </w:tcPr>
                <w:p w14:paraId="489D0D5D" w14:textId="77777777" w:rsidR="00A421AA" w:rsidRDefault="0006513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</w:t>
                  </w:r>
                </w:p>
              </w:tc>
            </w:tr>
            <w:tr w:rsidR="00A421AA" w14:paraId="279519C2" w14:textId="77777777" w:rsidTr="00E0526E">
              <w:trPr>
                <w:cantSplit/>
                <w:tblHeader/>
              </w:trPr>
              <w:tc>
                <w:tcPr>
                  <w:tcW w:w="7288" w:type="dxa"/>
                </w:tcPr>
                <w:p w14:paraId="178F7AF0" w14:textId="77777777" w:rsidR="00A421AA" w:rsidRDefault="0006513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8. Знать классификацию, механизм действия, фармакокинетику, побочные эффекты, показания и противопоказания основных препаратов для лечения патологии </w:t>
                  </w:r>
                  <w:r>
                    <w:t>эндокринной</w:t>
                  </w:r>
                  <w:r>
                    <w:rPr>
                      <w:color w:val="000000"/>
                    </w:rPr>
                    <w:t xml:space="preserve"> системы.</w:t>
                  </w:r>
                </w:p>
              </w:tc>
              <w:tc>
                <w:tcPr>
                  <w:tcW w:w="993" w:type="dxa"/>
                </w:tcPr>
                <w:p w14:paraId="766BFB50" w14:textId="77777777" w:rsidR="00A421AA" w:rsidRDefault="0006513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</w:tr>
            <w:tr w:rsidR="00A421AA" w14:paraId="2416D6D9" w14:textId="77777777" w:rsidTr="00E0526E">
              <w:trPr>
                <w:cantSplit/>
                <w:tblHeader/>
              </w:trPr>
              <w:tc>
                <w:tcPr>
                  <w:tcW w:w="7288" w:type="dxa"/>
                </w:tcPr>
                <w:p w14:paraId="1E09FE52" w14:textId="77777777" w:rsidR="00A421AA" w:rsidRDefault="0006513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9. Демонстрировать навыки самостоятельной работы, эффективной коммуникации в процессе обучения и командной работы, навыки работы с информационными ресурсами.</w:t>
                  </w:r>
                </w:p>
              </w:tc>
              <w:tc>
                <w:tcPr>
                  <w:tcW w:w="993" w:type="dxa"/>
                </w:tcPr>
                <w:p w14:paraId="006E5746" w14:textId="77777777" w:rsidR="00A421AA" w:rsidRDefault="0006513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</w:t>
                  </w:r>
                </w:p>
              </w:tc>
            </w:tr>
          </w:tbl>
          <w:p w14:paraId="1B3D0213" w14:textId="77777777" w:rsidR="00A421AA" w:rsidRDefault="00A42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A421AA" w14:paraId="08795A41" w14:textId="77777777" w:rsidTr="00D13F77">
        <w:trPr>
          <w:cantSplit/>
          <w:tblHeader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370E3" w14:textId="77777777" w:rsidR="00A421AA" w:rsidRDefault="00065138">
            <w:pPr>
              <w:spacing w:line="276" w:lineRule="auto"/>
            </w:pPr>
            <w:proofErr w:type="spellStart"/>
            <w:r>
              <w:t>Пререквизит</w:t>
            </w:r>
            <w:proofErr w:type="spellEnd"/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E7131" w14:textId="77777777" w:rsidR="00A421AA" w:rsidRDefault="00065138">
            <w:r>
              <w:t>Общая патология, Пациент и врач</w:t>
            </w:r>
          </w:p>
        </w:tc>
      </w:tr>
      <w:tr w:rsidR="00A421AA" w14:paraId="52DDD294" w14:textId="77777777" w:rsidTr="00D13F77">
        <w:trPr>
          <w:cantSplit/>
          <w:tblHeader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82B8F" w14:textId="77777777" w:rsidR="00A421AA" w:rsidRDefault="00065138">
            <w:pPr>
              <w:spacing w:line="276" w:lineRule="auto"/>
            </w:pPr>
            <w:proofErr w:type="spellStart"/>
            <w:r>
              <w:t>Постреквизит</w:t>
            </w:r>
            <w:proofErr w:type="spellEnd"/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BCC6A" w14:textId="77777777" w:rsidR="00A421AA" w:rsidRDefault="008B77E5">
            <w:r>
              <w:t>П</w:t>
            </w:r>
            <w:r w:rsidR="00065138">
              <w:t>рофильные дисциплины</w:t>
            </w:r>
          </w:p>
        </w:tc>
      </w:tr>
      <w:tr w:rsidR="00A421AA" w14:paraId="454C6CBD" w14:textId="77777777" w:rsidTr="00D13F77">
        <w:trPr>
          <w:cantSplit/>
          <w:tblHeader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449F7" w14:textId="77777777" w:rsidR="00A421AA" w:rsidRDefault="00065138">
            <w:r>
              <w:lastRenderedPageBreak/>
              <w:t>Информационные ресурсы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6462C" w14:textId="77777777" w:rsidR="00A421AA" w:rsidRDefault="00065138">
            <w:pPr>
              <w:ind w:left="366" w:hanging="284"/>
              <w:jc w:val="both"/>
              <w:rPr>
                <w:b/>
              </w:rPr>
            </w:pPr>
            <w:r>
              <w:rPr>
                <w:b/>
              </w:rPr>
              <w:t>Учебная литература:</w:t>
            </w:r>
          </w:p>
          <w:p w14:paraId="44EEDDBA" w14:textId="77777777" w:rsidR="00A421AA" w:rsidRDefault="0006513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Эндокри</w:t>
            </w:r>
            <w:r>
              <w:t>н</w:t>
            </w:r>
            <w:r>
              <w:rPr>
                <w:color w:val="000000"/>
              </w:rPr>
              <w:t>дік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жүйе</w:t>
            </w:r>
            <w:proofErr w:type="spellEnd"/>
            <w:r>
              <w:rPr>
                <w:color w:val="000000"/>
              </w:rPr>
              <w:t xml:space="preserve">» </w:t>
            </w:r>
            <w:proofErr w:type="spellStart"/>
            <w:r>
              <w:rPr>
                <w:color w:val="000000"/>
              </w:rPr>
              <w:t>модулі</w:t>
            </w:r>
            <w:proofErr w:type="spellEnd"/>
            <w:r>
              <w:rPr>
                <w:color w:val="000000"/>
              </w:rPr>
              <w:t xml:space="preserve">: модуль «Эндокринная система»: </w:t>
            </w:r>
            <w:proofErr w:type="spellStart"/>
            <w:r>
              <w:rPr>
                <w:color w:val="000000"/>
              </w:rPr>
              <w:t>Интеграцияланған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окулық</w:t>
            </w:r>
            <w:proofErr w:type="spellEnd"/>
            <w:r>
              <w:rPr>
                <w:color w:val="000000"/>
              </w:rPr>
              <w:t xml:space="preserve">: </w:t>
            </w:r>
            <w:proofErr w:type="spellStart"/>
            <w:r>
              <w:rPr>
                <w:color w:val="000000"/>
              </w:rPr>
              <w:t>қазақ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және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орыс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тілдерінде</w:t>
            </w:r>
            <w:proofErr w:type="spellEnd"/>
            <w:r>
              <w:rPr>
                <w:color w:val="000000"/>
              </w:rPr>
              <w:t xml:space="preserve"> / С. К. </w:t>
            </w:r>
            <w:proofErr w:type="spellStart"/>
            <w:r>
              <w:rPr>
                <w:color w:val="000000"/>
              </w:rPr>
              <w:t>Жауғашева</w:t>
            </w:r>
            <w:proofErr w:type="spellEnd"/>
            <w:r>
              <w:rPr>
                <w:color w:val="000000"/>
              </w:rPr>
              <w:t xml:space="preserve">, С. Б. </w:t>
            </w:r>
            <w:proofErr w:type="spellStart"/>
            <w:r>
              <w:rPr>
                <w:color w:val="000000"/>
              </w:rPr>
              <w:t>Жәутікова</w:t>
            </w:r>
            <w:proofErr w:type="spellEnd"/>
            <w:r>
              <w:rPr>
                <w:color w:val="000000"/>
              </w:rPr>
              <w:t xml:space="preserve">, М. Т. </w:t>
            </w:r>
            <w:proofErr w:type="spellStart"/>
            <w:r>
              <w:rPr>
                <w:color w:val="000000"/>
              </w:rPr>
              <w:t>Алиякпаров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және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т.б</w:t>
            </w:r>
            <w:proofErr w:type="spellEnd"/>
            <w:r>
              <w:rPr>
                <w:color w:val="000000"/>
              </w:rPr>
              <w:t xml:space="preserve">. — М.: </w:t>
            </w:r>
            <w:proofErr w:type="spellStart"/>
            <w:r>
              <w:t>Литтерра</w:t>
            </w:r>
            <w:proofErr w:type="spellEnd"/>
            <w:r>
              <w:rPr>
                <w:color w:val="000000"/>
              </w:rPr>
              <w:t>, 2014. — 328 б.</w:t>
            </w:r>
          </w:p>
          <w:p w14:paraId="1ABCF6F3" w14:textId="77777777" w:rsidR="00A421AA" w:rsidRDefault="0006513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ІШКІ АУРУЛАР ПРОПЕДЕВТИКАСЫ (ОҚУ ҚҰРАЛЫ), АЛМАТЫ, 2013.</w:t>
            </w:r>
          </w:p>
          <w:p w14:paraId="5E5A7B9A" w14:textId="77777777" w:rsidR="00A421AA" w:rsidRDefault="0006513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Пропедевтика внутренних болезней: учебник / Мухин Н. А., Моисеев В. С., М: </w:t>
            </w:r>
            <w:proofErr w:type="spellStart"/>
            <w:r>
              <w:t>Гэотар</w:t>
            </w:r>
            <w:proofErr w:type="spellEnd"/>
            <w:r>
              <w:rPr>
                <w:color w:val="000000"/>
              </w:rPr>
              <w:t xml:space="preserve"> Медиа 2008. </w:t>
            </w:r>
          </w:p>
          <w:p w14:paraId="5044AD0B" w14:textId="77777777" w:rsidR="00A421AA" w:rsidRDefault="0006513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Патологическая анатомия. Под редакцией академика РАЕН </w:t>
            </w:r>
            <w:proofErr w:type="spellStart"/>
            <w:r>
              <w:rPr>
                <w:color w:val="000000"/>
              </w:rPr>
              <w:t>В.С.Паукова</w:t>
            </w:r>
            <w:proofErr w:type="spellEnd"/>
            <w:r>
              <w:rPr>
                <w:color w:val="000000"/>
              </w:rPr>
              <w:t xml:space="preserve"> Учебник в двух томах, том 1.2015 г.</w:t>
            </w:r>
          </w:p>
          <w:p w14:paraId="75AF60A0" w14:textId="77777777" w:rsidR="00A421AA" w:rsidRDefault="0006513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Диагностика болезней внутренних органов, Том 2, </w:t>
            </w:r>
            <w:r>
              <w:rPr>
                <w:color w:val="000000"/>
                <w:highlight w:val="white"/>
              </w:rPr>
              <w:t>А. Н. Окороков</w:t>
            </w:r>
            <w:r>
              <w:rPr>
                <w:color w:val="000000"/>
              </w:rPr>
              <w:t xml:space="preserve">. - 2015г. </w:t>
            </w:r>
          </w:p>
          <w:p w14:paraId="641ACDF6" w14:textId="77777777" w:rsidR="00A421AA" w:rsidRPr="00065138" w:rsidRDefault="0006513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4"/>
              </w:tabs>
              <w:jc w:val="both"/>
              <w:rPr>
                <w:color w:val="000000"/>
                <w:lang w:val="en-US"/>
              </w:rPr>
            </w:pPr>
            <w:r w:rsidRPr="00065138">
              <w:rPr>
                <w:color w:val="000000"/>
                <w:lang w:val="en-US"/>
              </w:rPr>
              <w:t>BATES' Guide to Physical Examination and History Taking, 12th edition.</w:t>
            </w:r>
          </w:p>
          <w:p w14:paraId="735C4FAC" w14:textId="77777777" w:rsidR="00A421AA" w:rsidRPr="00065138" w:rsidRDefault="0006513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4"/>
              </w:tabs>
              <w:jc w:val="both"/>
              <w:rPr>
                <w:color w:val="000000"/>
                <w:lang w:val="en-US"/>
              </w:rPr>
            </w:pPr>
            <w:r w:rsidRPr="00065138">
              <w:rPr>
                <w:color w:val="000000"/>
                <w:lang w:val="en-US"/>
              </w:rPr>
              <w:t>Macleod’s Clinical Examination 14th Edition, 2017.</w:t>
            </w:r>
          </w:p>
          <w:p w14:paraId="37697C9C" w14:textId="77777777" w:rsidR="00A421AA" w:rsidRPr="00065138" w:rsidRDefault="0006513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4"/>
              </w:tabs>
              <w:jc w:val="both"/>
              <w:rPr>
                <w:color w:val="000000"/>
                <w:lang w:val="en-US"/>
              </w:rPr>
            </w:pPr>
            <w:r w:rsidRPr="00065138">
              <w:rPr>
                <w:color w:val="000000"/>
                <w:lang w:val="en-US"/>
              </w:rPr>
              <w:t>Davidson’s Principles and practice of Medicine, 23rd edition 2018.</w:t>
            </w:r>
          </w:p>
          <w:p w14:paraId="64DE41B7" w14:textId="77777777" w:rsidR="00A421AA" w:rsidRPr="00065138" w:rsidRDefault="0006513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4"/>
              </w:tabs>
              <w:jc w:val="both"/>
              <w:rPr>
                <w:color w:val="000000"/>
                <w:lang w:val="en-US"/>
              </w:rPr>
            </w:pPr>
            <w:r w:rsidRPr="00065138">
              <w:rPr>
                <w:color w:val="000000"/>
                <w:lang w:val="en-US"/>
              </w:rPr>
              <w:t>Essentials of internal medicine 3d Edition Nicholas J. Talley, 2015.</w:t>
            </w:r>
          </w:p>
          <w:p w14:paraId="3D8BE98A" w14:textId="77777777" w:rsidR="00A421AA" w:rsidRPr="00065138" w:rsidRDefault="0006513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94"/>
              </w:tabs>
              <w:jc w:val="both"/>
              <w:rPr>
                <w:color w:val="000000"/>
                <w:lang w:val="en-US"/>
              </w:rPr>
            </w:pPr>
            <w:r w:rsidRPr="00065138">
              <w:rPr>
                <w:color w:val="000000"/>
                <w:lang w:val="en-US"/>
              </w:rPr>
              <w:t xml:space="preserve">CT and MRI of the hole the body. </w:t>
            </w:r>
            <w:proofErr w:type="spellStart"/>
            <w:r w:rsidRPr="00065138">
              <w:rPr>
                <w:color w:val="000000"/>
                <w:lang w:val="en-US"/>
              </w:rPr>
              <w:t>Jhon</w:t>
            </w:r>
            <w:proofErr w:type="spellEnd"/>
            <w:r w:rsidRPr="00065138">
              <w:rPr>
                <w:color w:val="000000"/>
                <w:lang w:val="en-US"/>
              </w:rPr>
              <w:t xml:space="preserve"> R </w:t>
            </w:r>
            <w:proofErr w:type="spellStart"/>
            <w:r w:rsidRPr="00065138">
              <w:rPr>
                <w:color w:val="000000"/>
                <w:lang w:val="en-US"/>
              </w:rPr>
              <w:t>Haaga</w:t>
            </w:r>
            <w:proofErr w:type="spellEnd"/>
            <w:r w:rsidRPr="00065138">
              <w:rPr>
                <w:color w:val="000000"/>
                <w:lang w:val="en-US"/>
              </w:rPr>
              <w:t>, Daniel B. 6 ed. 2016.</w:t>
            </w:r>
          </w:p>
          <w:p w14:paraId="3B8B27BA" w14:textId="77777777" w:rsidR="00A421AA" w:rsidRDefault="0006513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4"/>
              </w:tabs>
              <w:jc w:val="both"/>
              <w:rPr>
                <w:color w:val="000000"/>
              </w:rPr>
            </w:pPr>
            <w:r w:rsidRPr="00065138">
              <w:rPr>
                <w:color w:val="000000"/>
                <w:lang w:val="en-US"/>
              </w:rPr>
              <w:t>Learning Radiology RECOGNIZING THE BASICS 3</w:t>
            </w:r>
            <w:r w:rsidRPr="00065138">
              <w:rPr>
                <w:color w:val="000000"/>
                <w:vertAlign w:val="superscript"/>
                <w:lang w:val="en-US"/>
              </w:rPr>
              <w:t>rd</w:t>
            </w:r>
            <w:r w:rsidRPr="00065138">
              <w:rPr>
                <w:color w:val="000000"/>
                <w:lang w:val="en-US"/>
              </w:rPr>
              <w:t xml:space="preserve"> ed. </w:t>
            </w:r>
            <w:proofErr w:type="spellStart"/>
            <w:r>
              <w:rPr>
                <w:color w:val="000000"/>
              </w:rPr>
              <w:t>William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Herring</w:t>
            </w:r>
            <w:proofErr w:type="spellEnd"/>
            <w:r>
              <w:rPr>
                <w:color w:val="000000"/>
              </w:rPr>
              <w:t>, MD.</w:t>
            </w:r>
          </w:p>
          <w:p w14:paraId="647FE72E" w14:textId="77777777" w:rsidR="00A421AA" w:rsidRDefault="0006513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4"/>
              </w:tabs>
              <w:jc w:val="both"/>
              <w:rPr>
                <w:color w:val="000000"/>
              </w:rPr>
            </w:pPr>
            <w:r w:rsidRPr="00065138">
              <w:rPr>
                <w:color w:val="000000"/>
                <w:lang w:val="en-US"/>
              </w:rPr>
              <w:t xml:space="preserve">USMLE Step 2 CK Lecture Notes 2020. </w:t>
            </w:r>
            <w:proofErr w:type="spellStart"/>
            <w:r>
              <w:rPr>
                <w:color w:val="000000"/>
              </w:rPr>
              <w:t>Internal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Medicine</w:t>
            </w:r>
            <w:proofErr w:type="spellEnd"/>
            <w:r>
              <w:rPr>
                <w:color w:val="000000"/>
              </w:rPr>
              <w:t>.</w:t>
            </w:r>
          </w:p>
          <w:p w14:paraId="19D4BD09" w14:textId="77777777" w:rsidR="00A421AA" w:rsidRPr="00065138" w:rsidRDefault="0006513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4"/>
              </w:tabs>
              <w:jc w:val="both"/>
              <w:rPr>
                <w:color w:val="000000"/>
                <w:lang w:val="en-US"/>
              </w:rPr>
            </w:pPr>
            <w:r w:rsidRPr="00065138">
              <w:rPr>
                <w:lang w:val="en-US"/>
              </w:rPr>
              <w:t>Lippincott</w:t>
            </w:r>
            <w:r w:rsidRPr="00065138">
              <w:rPr>
                <w:color w:val="000000"/>
                <w:lang w:val="en-US"/>
              </w:rPr>
              <w:t xml:space="preserve"> Illustrated Reviews: Pharmacology, 7th Edition, 2019.</w:t>
            </w:r>
          </w:p>
          <w:p w14:paraId="1164B646" w14:textId="77777777" w:rsidR="00A421AA" w:rsidRDefault="0006513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4"/>
              </w:tabs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Robbins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Essential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Pathology</w:t>
            </w:r>
            <w:proofErr w:type="spellEnd"/>
            <w:r>
              <w:rPr>
                <w:color w:val="000000"/>
              </w:rPr>
              <w:t xml:space="preserve">, 2021.  </w:t>
            </w:r>
          </w:p>
          <w:p w14:paraId="5FB15127" w14:textId="77777777" w:rsidR="00A421AA" w:rsidRPr="00065138" w:rsidRDefault="0006513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4"/>
              </w:tabs>
              <w:jc w:val="both"/>
              <w:rPr>
                <w:color w:val="000000"/>
                <w:lang w:val="en-US"/>
              </w:rPr>
            </w:pPr>
            <w:r w:rsidRPr="00065138">
              <w:rPr>
                <w:color w:val="000000"/>
                <w:lang w:val="en-US"/>
              </w:rPr>
              <w:t xml:space="preserve">USMLE Step 1 Lecture Notes 2021.Pathology. </w:t>
            </w:r>
          </w:p>
          <w:p w14:paraId="30832813" w14:textId="77777777" w:rsidR="00A421AA" w:rsidRPr="00065138" w:rsidRDefault="0006513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4"/>
              </w:tabs>
              <w:jc w:val="both"/>
              <w:rPr>
                <w:color w:val="000000"/>
                <w:lang w:val="en-US"/>
              </w:rPr>
            </w:pPr>
            <w:r w:rsidRPr="00065138">
              <w:rPr>
                <w:color w:val="000000"/>
                <w:lang w:val="en-US"/>
              </w:rPr>
              <w:t>Skills for Communicating with Patients, Third Edition by Jonathan Silverman, Suzanne Kurtz, Juliet Draper.2013</w:t>
            </w:r>
          </w:p>
          <w:p w14:paraId="32A531C0" w14:textId="77777777" w:rsidR="00A421AA" w:rsidRDefault="0006513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4"/>
              </w:tabs>
              <w:jc w:val="both"/>
              <w:rPr>
                <w:color w:val="000000"/>
              </w:rPr>
            </w:pPr>
            <w:proofErr w:type="spellStart"/>
            <w:r>
              <w:t>Коммуникативныенавыки</w:t>
            </w:r>
            <w:proofErr w:type="spellEnd"/>
            <w:r>
              <w:rPr>
                <w:color w:val="000000"/>
              </w:rPr>
              <w:t xml:space="preserve"> в </w:t>
            </w:r>
            <w:r>
              <w:t>здравоохранении</w:t>
            </w:r>
            <w:r>
              <w:rPr>
                <w:color w:val="000000"/>
              </w:rPr>
              <w:t xml:space="preserve">, учебное пособие, Алматы </w:t>
            </w:r>
            <w:r>
              <w:t>2019 г</w:t>
            </w:r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Сарсенова</w:t>
            </w:r>
            <w:proofErr w:type="spellEnd"/>
            <w:r>
              <w:rPr>
                <w:color w:val="000000"/>
              </w:rPr>
              <w:t xml:space="preserve"> Л, Ню М. </w:t>
            </w:r>
          </w:p>
          <w:p w14:paraId="06726C38" w14:textId="77777777" w:rsidR="00A421AA" w:rsidRDefault="000651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4"/>
              </w:tabs>
              <w:ind w:left="92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Интернет-ресурсы: </w:t>
            </w:r>
          </w:p>
          <w:p w14:paraId="6EAE4F2C" w14:textId="77777777" w:rsidR="00A421AA" w:rsidRPr="00065138" w:rsidRDefault="0006513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4"/>
              </w:tabs>
              <w:rPr>
                <w:color w:val="000000"/>
                <w:lang w:val="en-US"/>
              </w:rPr>
            </w:pPr>
            <w:r w:rsidRPr="00065138">
              <w:rPr>
                <w:color w:val="000000"/>
                <w:lang w:val="en-US"/>
              </w:rPr>
              <w:t xml:space="preserve">Medscape.com - </w:t>
            </w:r>
            <w:r w:rsidR="00401016">
              <w:fldChar w:fldCharType="begin"/>
            </w:r>
            <w:r w:rsidR="00401016" w:rsidRPr="00401016">
              <w:rPr>
                <w:lang w:val="en-US"/>
                <w:rPrChange w:id="0" w:author="Пользователь Windows" w:date="2022-06-06T16:01:00Z">
                  <w:rPr/>
                </w:rPrChange>
              </w:rPr>
              <w:instrText>HYPERLINK "https://www.medscape.com/familymedicine" \h</w:instrText>
            </w:r>
            <w:r w:rsidR="00401016">
              <w:fldChar w:fldCharType="separate"/>
            </w:r>
            <w:r w:rsidRPr="00065138">
              <w:rPr>
                <w:color w:val="0033CC"/>
                <w:u w:val="single"/>
                <w:lang w:val="en-US"/>
              </w:rPr>
              <w:t>https://www.medscape.com/familymedicine</w:t>
            </w:r>
            <w:r w:rsidR="00401016">
              <w:fldChar w:fldCharType="end"/>
            </w:r>
          </w:p>
          <w:p w14:paraId="302038FB" w14:textId="77777777" w:rsidR="00A421AA" w:rsidRPr="00065138" w:rsidRDefault="0006513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4"/>
              </w:tabs>
              <w:rPr>
                <w:color w:val="000000"/>
                <w:lang w:val="en-US"/>
              </w:rPr>
            </w:pPr>
            <w:proofErr w:type="gramStart"/>
            <w:r w:rsidRPr="00065138">
              <w:rPr>
                <w:color w:val="000000"/>
                <w:lang w:val="en-US"/>
              </w:rPr>
              <w:t>Oxfordmedicine.com  -</w:t>
            </w:r>
            <w:proofErr w:type="gramEnd"/>
            <w:r w:rsidRPr="00065138">
              <w:rPr>
                <w:color w:val="000000"/>
                <w:lang w:val="en-US"/>
              </w:rPr>
              <w:t xml:space="preserve"> </w:t>
            </w:r>
            <w:r w:rsidR="00401016">
              <w:fldChar w:fldCharType="begin"/>
            </w:r>
            <w:r w:rsidR="00401016" w:rsidRPr="00401016">
              <w:rPr>
                <w:lang w:val="en-US"/>
                <w:rPrChange w:id="1" w:author="Пользователь Windows" w:date="2022-06-06T16:01:00Z">
                  <w:rPr/>
                </w:rPrChange>
              </w:rPr>
              <w:instrText>HYPERLINK "https://oxfordmedicine.com/" \h</w:instrText>
            </w:r>
            <w:r w:rsidR="00401016">
              <w:fldChar w:fldCharType="separate"/>
            </w:r>
            <w:r w:rsidRPr="00065138">
              <w:rPr>
                <w:color w:val="0033CC"/>
                <w:u w:val="single"/>
                <w:lang w:val="en-US"/>
              </w:rPr>
              <w:t>https://oxfordmedicine.com/</w:t>
            </w:r>
            <w:r w:rsidR="00401016">
              <w:fldChar w:fldCharType="end"/>
            </w:r>
          </w:p>
          <w:p w14:paraId="5F36C189" w14:textId="77777777" w:rsidR="00A421AA" w:rsidRPr="00065138" w:rsidRDefault="0040101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4"/>
              </w:tabs>
              <w:rPr>
                <w:b/>
                <w:color w:val="000000"/>
                <w:lang w:val="en-US"/>
              </w:rPr>
            </w:pPr>
            <w:r>
              <w:fldChar w:fldCharType="begin"/>
            </w:r>
            <w:r w:rsidRPr="00401016">
              <w:rPr>
                <w:lang w:val="en-US"/>
                <w:rPrChange w:id="2" w:author="Пользователь Windows" w:date="2022-06-06T16:01:00Z">
                  <w:rPr/>
                </w:rPrChange>
              </w:rPr>
              <w:instrText>HYPERLINK "about:blank" \h</w:instrText>
            </w:r>
            <w:r>
              <w:fldChar w:fldCharType="separate"/>
            </w:r>
            <w:r w:rsidR="00065138" w:rsidRPr="00065138">
              <w:rPr>
                <w:color w:val="000000"/>
                <w:lang w:val="en-US"/>
              </w:rPr>
              <w:t>Uptodate.com</w:t>
            </w:r>
            <w:r>
              <w:fldChar w:fldCharType="end"/>
            </w:r>
            <w:r w:rsidR="00065138" w:rsidRPr="00065138">
              <w:rPr>
                <w:b/>
                <w:color w:val="000000"/>
                <w:lang w:val="en-US"/>
              </w:rPr>
              <w:t xml:space="preserve"> - </w:t>
            </w:r>
            <w:r>
              <w:fldChar w:fldCharType="begin"/>
            </w:r>
            <w:r w:rsidRPr="00401016">
              <w:rPr>
                <w:lang w:val="en-US"/>
                <w:rPrChange w:id="3" w:author="Пользователь Windows" w:date="2022-06-06T16:01:00Z">
                  <w:rPr/>
                </w:rPrChange>
              </w:rPr>
              <w:instrText>HYPERLINK "https://www.wolterskluwer.com/en/solutions/uptodate" \h</w:instrText>
            </w:r>
            <w:r>
              <w:fldChar w:fldCharType="separate"/>
            </w:r>
            <w:r w:rsidR="00065138" w:rsidRPr="00065138">
              <w:rPr>
                <w:b/>
                <w:color w:val="0033CC"/>
                <w:u w:val="single"/>
                <w:lang w:val="en-US"/>
              </w:rPr>
              <w:t>https://www.wolterskluwer.com/en/solutions/uptodate</w:t>
            </w:r>
            <w:r>
              <w:fldChar w:fldCharType="end"/>
            </w:r>
          </w:p>
          <w:p w14:paraId="52AB8221" w14:textId="77777777" w:rsidR="00A421AA" w:rsidRPr="00065138" w:rsidRDefault="0006513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4"/>
              </w:tabs>
              <w:rPr>
                <w:b/>
                <w:color w:val="000000"/>
                <w:lang w:val="en-US"/>
              </w:rPr>
            </w:pPr>
            <w:r w:rsidRPr="00065138">
              <w:rPr>
                <w:b/>
                <w:color w:val="000000"/>
                <w:lang w:val="en-US"/>
              </w:rPr>
              <w:t xml:space="preserve">Osmosis - </w:t>
            </w:r>
            <w:r w:rsidR="00401016">
              <w:fldChar w:fldCharType="begin"/>
            </w:r>
            <w:r w:rsidR="00401016" w:rsidRPr="00401016">
              <w:rPr>
                <w:lang w:val="en-US"/>
                <w:rPrChange w:id="4" w:author="Пользователь Windows" w:date="2022-06-06T16:01:00Z">
                  <w:rPr/>
                </w:rPrChange>
              </w:rPr>
              <w:instrText>HYPERLINK "https://www.youtube.com/c/osmosis" \h</w:instrText>
            </w:r>
            <w:r w:rsidR="00401016">
              <w:fldChar w:fldCharType="separate"/>
            </w:r>
            <w:r w:rsidRPr="00065138">
              <w:rPr>
                <w:b/>
                <w:color w:val="0033CC"/>
                <w:u w:val="single"/>
                <w:lang w:val="en-US"/>
              </w:rPr>
              <w:t>https://www.youtube.com/c/osmosis</w:t>
            </w:r>
            <w:r w:rsidR="00401016">
              <w:fldChar w:fldCharType="end"/>
            </w:r>
          </w:p>
          <w:p w14:paraId="18AC1245" w14:textId="77777777" w:rsidR="00A421AA" w:rsidRPr="00065138" w:rsidRDefault="0006513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4"/>
              </w:tabs>
              <w:rPr>
                <w:b/>
                <w:color w:val="000000"/>
                <w:lang w:val="en-US"/>
              </w:rPr>
            </w:pPr>
            <w:r w:rsidRPr="00065138">
              <w:rPr>
                <w:b/>
                <w:color w:val="000000"/>
                <w:lang w:val="en-US"/>
              </w:rPr>
              <w:t xml:space="preserve">Ninja Nerd - </w:t>
            </w:r>
            <w:r w:rsidR="00401016">
              <w:fldChar w:fldCharType="begin"/>
            </w:r>
            <w:r w:rsidR="00401016" w:rsidRPr="00401016">
              <w:rPr>
                <w:lang w:val="en-US"/>
                <w:rPrChange w:id="5" w:author="Пользователь Windows" w:date="2022-06-06T16:01:00Z">
                  <w:rPr/>
                </w:rPrChange>
              </w:rPr>
              <w:instrText>HYPERLINK "https://www.youtube.com/c/NinjaNerdScience/videos" \h</w:instrText>
            </w:r>
            <w:r w:rsidR="00401016">
              <w:fldChar w:fldCharType="separate"/>
            </w:r>
            <w:r w:rsidRPr="00065138">
              <w:rPr>
                <w:b/>
                <w:color w:val="0033CC"/>
                <w:u w:val="single"/>
                <w:lang w:val="en-US"/>
              </w:rPr>
              <w:t>https://www.youtube.com/c/NinjaNerdScience/videos</w:t>
            </w:r>
            <w:r w:rsidR="00401016">
              <w:fldChar w:fldCharType="end"/>
            </w:r>
          </w:p>
          <w:p w14:paraId="1C459239" w14:textId="77777777" w:rsidR="00A421AA" w:rsidRDefault="0006513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4"/>
              </w:tabs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Cor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Medicale</w:t>
            </w:r>
            <w:proofErr w:type="spellEnd"/>
            <w:r>
              <w:rPr>
                <w:b/>
                <w:color w:val="000000"/>
              </w:rPr>
              <w:t xml:space="preserve"> - </w:t>
            </w:r>
            <w:hyperlink r:id="rId12">
              <w:r>
                <w:rPr>
                  <w:b/>
                  <w:color w:val="0033CC"/>
                  <w:u w:val="single"/>
                </w:rPr>
                <w:t>https://www.youtube.com/c/CorMedicale</w:t>
              </w:r>
            </w:hyperlink>
            <w:r>
              <w:rPr>
                <w:b/>
                <w:color w:val="000000"/>
              </w:rPr>
              <w:t xml:space="preserve"> </w:t>
            </w:r>
            <w:proofErr w:type="gramStart"/>
            <w:r>
              <w:rPr>
                <w:b/>
                <w:color w:val="000000"/>
              </w:rPr>
              <w:t>-  медицинские</w:t>
            </w:r>
            <w:proofErr w:type="gramEnd"/>
            <w:r>
              <w:rPr>
                <w:b/>
                <w:color w:val="000000"/>
              </w:rPr>
              <w:t xml:space="preserve"> видео анимации на русском языке.</w:t>
            </w:r>
          </w:p>
          <w:p w14:paraId="34074E2E" w14:textId="77777777" w:rsidR="00A421AA" w:rsidRPr="00065138" w:rsidRDefault="0006513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4"/>
              </w:tabs>
              <w:rPr>
                <w:b/>
                <w:color w:val="000000"/>
                <w:lang w:val="en-US"/>
              </w:rPr>
            </w:pPr>
            <w:proofErr w:type="spellStart"/>
            <w:r w:rsidRPr="00065138">
              <w:rPr>
                <w:b/>
                <w:color w:val="000000"/>
                <w:lang w:val="en-US"/>
              </w:rPr>
              <w:t>Lecturio</w:t>
            </w:r>
            <w:proofErr w:type="spellEnd"/>
            <w:r w:rsidRPr="00065138">
              <w:rPr>
                <w:b/>
                <w:color w:val="000000"/>
                <w:lang w:val="en-US"/>
              </w:rPr>
              <w:t xml:space="preserve"> Medical - </w:t>
            </w:r>
            <w:r w:rsidR="00401016">
              <w:fldChar w:fldCharType="begin"/>
            </w:r>
            <w:r w:rsidR="00401016" w:rsidRPr="00401016">
              <w:rPr>
                <w:lang w:val="en-US"/>
                <w:rPrChange w:id="6" w:author="Пользователь Windows" w:date="2022-06-06T16:01:00Z">
                  <w:rPr/>
                </w:rPrChange>
              </w:rPr>
              <w:instrText>HYPERLINK "https://www.youtube.com/channel/UCbYmF43dpGHz8gi2ugiXr0Q" \h</w:instrText>
            </w:r>
            <w:r w:rsidR="00401016">
              <w:fldChar w:fldCharType="separate"/>
            </w:r>
            <w:r w:rsidRPr="00065138">
              <w:rPr>
                <w:b/>
                <w:color w:val="0033CC"/>
                <w:u w:val="single"/>
                <w:lang w:val="en-US"/>
              </w:rPr>
              <w:t>https://www.youtube.com/channel/UCbYmF43dpGHz8gi2ugiXr0Q</w:t>
            </w:r>
            <w:r w:rsidR="00401016">
              <w:fldChar w:fldCharType="end"/>
            </w:r>
          </w:p>
          <w:p w14:paraId="174EFA67" w14:textId="77777777" w:rsidR="00A421AA" w:rsidRPr="008B77E5" w:rsidRDefault="0006513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4"/>
              </w:tabs>
              <w:ind w:hanging="284"/>
              <w:jc w:val="both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SciDrugs</w:t>
            </w:r>
            <w:proofErr w:type="spellEnd"/>
            <w:r>
              <w:rPr>
                <w:b/>
                <w:color w:val="000000"/>
              </w:rPr>
              <w:t xml:space="preserve"> - </w:t>
            </w:r>
            <w:hyperlink r:id="rId13">
              <w:r>
                <w:rPr>
                  <w:b/>
                  <w:color w:val="0033CC"/>
                  <w:u w:val="single"/>
                </w:rPr>
                <w:t>https://www.youtube.com/c/SciDrugs/videos</w:t>
              </w:r>
            </w:hyperlink>
            <w:r>
              <w:rPr>
                <w:b/>
                <w:color w:val="000000"/>
              </w:rPr>
              <w:t xml:space="preserve"> - видео лекции по фармакологии на русском языке.</w:t>
            </w:r>
          </w:p>
          <w:p w14:paraId="4BE90407" w14:textId="77777777" w:rsidR="008B77E5" w:rsidRPr="00D13F77" w:rsidRDefault="008B77E5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4"/>
              </w:tabs>
              <w:ind w:hanging="284"/>
              <w:jc w:val="both"/>
              <w:rPr>
                <w:b/>
              </w:rPr>
            </w:pPr>
            <w:r w:rsidRPr="00D13F77">
              <w:rPr>
                <w:rFonts w:eastAsia="Calibri"/>
                <w:b/>
                <w:lang w:val="en-US" w:eastAsia="en-US"/>
              </w:rPr>
              <w:t>https</w:t>
            </w:r>
            <w:r w:rsidRPr="00D13F77">
              <w:rPr>
                <w:rFonts w:eastAsia="Calibri"/>
                <w:b/>
                <w:lang w:eastAsia="en-US"/>
              </w:rPr>
              <w:t>://</w:t>
            </w:r>
            <w:proofErr w:type="spellStart"/>
            <w:r w:rsidRPr="00D13F77">
              <w:rPr>
                <w:rFonts w:eastAsia="Calibri"/>
                <w:b/>
                <w:lang w:val="en-US" w:eastAsia="en-US"/>
              </w:rPr>
              <w:t>geekymedics</w:t>
            </w:r>
            <w:proofErr w:type="spellEnd"/>
            <w:r w:rsidRPr="00D13F77">
              <w:rPr>
                <w:rFonts w:eastAsia="Calibri"/>
                <w:b/>
                <w:lang w:eastAsia="en-US"/>
              </w:rPr>
              <w:t>.</w:t>
            </w:r>
            <w:r w:rsidRPr="00D13F77">
              <w:rPr>
                <w:rFonts w:eastAsia="Calibri"/>
                <w:b/>
                <w:lang w:val="en-US" w:eastAsia="en-US"/>
              </w:rPr>
              <w:t>com</w:t>
            </w:r>
            <w:r w:rsidRPr="00D13F77">
              <w:rPr>
                <w:rFonts w:eastAsia="Calibri"/>
                <w:b/>
                <w:lang w:eastAsia="en-US"/>
              </w:rPr>
              <w:t>/</w:t>
            </w:r>
            <w:r w:rsidRPr="00D13F77">
              <w:rPr>
                <w:rFonts w:eastAsia="Calibri"/>
                <w:b/>
                <w:lang w:val="en-US" w:eastAsia="en-US"/>
              </w:rPr>
              <w:t>category</w:t>
            </w:r>
            <w:r w:rsidRPr="00D13F77">
              <w:rPr>
                <w:rFonts w:eastAsia="Calibri"/>
                <w:b/>
                <w:lang w:eastAsia="en-US"/>
              </w:rPr>
              <w:t>/</w:t>
            </w:r>
            <w:proofErr w:type="spellStart"/>
            <w:r w:rsidRPr="00D13F77">
              <w:rPr>
                <w:rFonts w:eastAsia="Calibri"/>
                <w:b/>
                <w:lang w:val="en-US" w:eastAsia="en-US"/>
              </w:rPr>
              <w:t>osce</w:t>
            </w:r>
            <w:proofErr w:type="spellEnd"/>
            <w:r w:rsidRPr="00D13F77">
              <w:rPr>
                <w:rFonts w:eastAsia="Calibri"/>
                <w:b/>
                <w:lang w:eastAsia="en-US"/>
              </w:rPr>
              <w:t>/</w:t>
            </w:r>
            <w:r w:rsidRPr="00D13F77">
              <w:rPr>
                <w:rFonts w:eastAsia="Calibri"/>
                <w:b/>
                <w:lang w:val="en-US" w:eastAsia="en-US"/>
              </w:rPr>
              <w:t>clinical</w:t>
            </w:r>
            <w:r w:rsidRPr="00D13F77">
              <w:rPr>
                <w:rFonts w:eastAsia="Calibri"/>
                <w:b/>
                <w:lang w:eastAsia="en-US"/>
              </w:rPr>
              <w:t>-</w:t>
            </w:r>
            <w:r w:rsidRPr="00D13F77">
              <w:rPr>
                <w:rFonts w:eastAsia="Calibri"/>
                <w:b/>
                <w:lang w:val="en-US" w:eastAsia="en-US"/>
              </w:rPr>
              <w:t>examination</w:t>
            </w:r>
            <w:r w:rsidRPr="00D13F77">
              <w:rPr>
                <w:rFonts w:eastAsia="Calibri"/>
                <w:b/>
                <w:lang w:eastAsia="en-US"/>
              </w:rPr>
              <w:t>/</w:t>
            </w:r>
          </w:p>
        </w:tc>
      </w:tr>
      <w:tr w:rsidR="00A421AA" w14:paraId="449534AB" w14:textId="77777777" w:rsidTr="004B4D1C">
        <w:trPr>
          <w:cantSplit/>
          <w:trHeight w:val="15315"/>
          <w:tblHeader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47397" w14:textId="77777777" w:rsidR="00A421AA" w:rsidRDefault="00065138">
            <w:r>
              <w:lastRenderedPageBreak/>
              <w:t xml:space="preserve">Академическая политика курса в контексте университетских ценностей 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33509" w14:textId="77777777" w:rsidR="001C572F" w:rsidRPr="004B4D1C" w:rsidRDefault="001C572F" w:rsidP="001C572F">
            <w:pPr>
              <w:ind w:left="720"/>
              <w:jc w:val="both"/>
              <w:rPr>
                <w:b/>
                <w:sz w:val="20"/>
                <w:szCs w:val="20"/>
              </w:rPr>
            </w:pPr>
            <w:r w:rsidRPr="004B4D1C">
              <w:rPr>
                <w:b/>
                <w:sz w:val="20"/>
                <w:szCs w:val="20"/>
              </w:rPr>
              <w:t>Правила академического поведения в клинике:</w:t>
            </w:r>
          </w:p>
          <w:p w14:paraId="16165132" w14:textId="77777777" w:rsidR="001C572F" w:rsidRPr="004B4D1C" w:rsidRDefault="001C572F" w:rsidP="001C572F">
            <w:pPr>
              <w:ind w:left="720"/>
              <w:jc w:val="both"/>
              <w:rPr>
                <w:sz w:val="20"/>
                <w:szCs w:val="20"/>
              </w:rPr>
            </w:pPr>
            <w:r w:rsidRPr="004B4D1C">
              <w:rPr>
                <w:sz w:val="20"/>
                <w:szCs w:val="20"/>
              </w:rPr>
              <w:t xml:space="preserve">1) Внешний вид: </w:t>
            </w:r>
          </w:p>
          <w:p w14:paraId="7135A41C" w14:textId="77777777" w:rsidR="001C572F" w:rsidRPr="004B4D1C" w:rsidRDefault="001C572F" w:rsidP="001C572F">
            <w:pPr>
              <w:numPr>
                <w:ilvl w:val="0"/>
                <w:numId w:val="21"/>
              </w:numPr>
              <w:jc w:val="both"/>
              <w:rPr>
                <w:sz w:val="20"/>
                <w:szCs w:val="20"/>
              </w:rPr>
            </w:pPr>
            <w:r w:rsidRPr="004B4D1C">
              <w:rPr>
                <w:sz w:val="20"/>
                <w:szCs w:val="20"/>
              </w:rPr>
              <w:t>офисный стиль</w:t>
            </w:r>
          </w:p>
          <w:p w14:paraId="31E5AFA2" w14:textId="77777777" w:rsidR="001C572F" w:rsidRPr="004B4D1C" w:rsidRDefault="001C572F" w:rsidP="001C572F">
            <w:pPr>
              <w:numPr>
                <w:ilvl w:val="0"/>
                <w:numId w:val="21"/>
              </w:numPr>
              <w:jc w:val="both"/>
              <w:rPr>
                <w:sz w:val="20"/>
                <w:szCs w:val="20"/>
              </w:rPr>
            </w:pPr>
            <w:r w:rsidRPr="004B4D1C">
              <w:rPr>
                <w:sz w:val="20"/>
                <w:szCs w:val="20"/>
              </w:rPr>
              <w:t>чистое выглаженное белое пальто</w:t>
            </w:r>
          </w:p>
          <w:p w14:paraId="538FB9D5" w14:textId="77777777" w:rsidR="001C572F" w:rsidRPr="004B4D1C" w:rsidRDefault="001C572F" w:rsidP="001C572F">
            <w:pPr>
              <w:numPr>
                <w:ilvl w:val="0"/>
                <w:numId w:val="21"/>
              </w:numPr>
              <w:jc w:val="both"/>
              <w:rPr>
                <w:sz w:val="20"/>
                <w:szCs w:val="20"/>
              </w:rPr>
            </w:pPr>
            <w:r w:rsidRPr="004B4D1C">
              <w:rPr>
                <w:sz w:val="20"/>
                <w:szCs w:val="20"/>
              </w:rPr>
              <w:t>медицинская маска</w:t>
            </w:r>
          </w:p>
          <w:p w14:paraId="4BD9145E" w14:textId="77777777" w:rsidR="001C572F" w:rsidRPr="004B4D1C" w:rsidRDefault="001C572F" w:rsidP="001C572F">
            <w:pPr>
              <w:numPr>
                <w:ilvl w:val="0"/>
                <w:numId w:val="21"/>
              </w:numPr>
              <w:jc w:val="both"/>
              <w:rPr>
                <w:sz w:val="20"/>
                <w:szCs w:val="20"/>
              </w:rPr>
            </w:pPr>
            <w:r w:rsidRPr="004B4D1C">
              <w:rPr>
                <w:sz w:val="20"/>
                <w:szCs w:val="20"/>
              </w:rPr>
              <w:t>медицинская шапочка (или аккуратный хиджаб без свисающих концов)</w:t>
            </w:r>
          </w:p>
          <w:p w14:paraId="61EF3AE1" w14:textId="77777777" w:rsidR="001C572F" w:rsidRPr="004B4D1C" w:rsidRDefault="001C572F" w:rsidP="001C572F">
            <w:pPr>
              <w:numPr>
                <w:ilvl w:val="0"/>
                <w:numId w:val="21"/>
              </w:numPr>
              <w:jc w:val="both"/>
              <w:rPr>
                <w:sz w:val="20"/>
                <w:szCs w:val="20"/>
              </w:rPr>
            </w:pPr>
            <w:r w:rsidRPr="004B4D1C">
              <w:rPr>
                <w:sz w:val="20"/>
                <w:szCs w:val="20"/>
              </w:rPr>
              <w:t>медицинские перчатки</w:t>
            </w:r>
          </w:p>
          <w:p w14:paraId="31B2B6AF" w14:textId="77777777" w:rsidR="001C572F" w:rsidRPr="004B4D1C" w:rsidRDefault="001C572F" w:rsidP="001C572F">
            <w:pPr>
              <w:numPr>
                <w:ilvl w:val="0"/>
                <w:numId w:val="21"/>
              </w:numPr>
              <w:jc w:val="both"/>
              <w:rPr>
                <w:sz w:val="20"/>
                <w:szCs w:val="20"/>
              </w:rPr>
            </w:pPr>
            <w:r w:rsidRPr="004B4D1C">
              <w:rPr>
                <w:sz w:val="20"/>
                <w:szCs w:val="20"/>
              </w:rPr>
              <w:t>сменная обувь</w:t>
            </w:r>
          </w:p>
          <w:p w14:paraId="30173576" w14:textId="77777777" w:rsidR="001C572F" w:rsidRPr="004B4D1C" w:rsidRDefault="001C572F" w:rsidP="001C572F">
            <w:pPr>
              <w:numPr>
                <w:ilvl w:val="0"/>
                <w:numId w:val="21"/>
              </w:numPr>
              <w:jc w:val="both"/>
              <w:rPr>
                <w:sz w:val="20"/>
                <w:szCs w:val="20"/>
              </w:rPr>
            </w:pPr>
            <w:r w:rsidRPr="004B4D1C">
              <w:rPr>
                <w:sz w:val="20"/>
                <w:szCs w:val="20"/>
              </w:rPr>
              <w:t>аккуратная прическа, длинные волосы должны быть собраны в хвост или пучок, как для девушек, так и для юношей. Аккуратно подстриженные ногти. Яркий или темный маникюр запрещен. Допустимо покрытие ногтей прозрачным лаком.</w:t>
            </w:r>
          </w:p>
          <w:p w14:paraId="056ABA33" w14:textId="77777777" w:rsidR="001C572F" w:rsidRPr="004B4D1C" w:rsidRDefault="001C572F" w:rsidP="001C572F">
            <w:pPr>
              <w:numPr>
                <w:ilvl w:val="0"/>
                <w:numId w:val="21"/>
              </w:numPr>
              <w:jc w:val="both"/>
              <w:rPr>
                <w:sz w:val="20"/>
                <w:szCs w:val="20"/>
              </w:rPr>
            </w:pPr>
            <w:r w:rsidRPr="004B4D1C">
              <w:rPr>
                <w:sz w:val="20"/>
                <w:szCs w:val="20"/>
              </w:rPr>
              <w:t>бейдж с полным именем (имя, фамилия - фамилия)</w:t>
            </w:r>
          </w:p>
          <w:p w14:paraId="6A75F132" w14:textId="77777777" w:rsidR="001C572F" w:rsidRPr="004B4D1C" w:rsidRDefault="001C572F" w:rsidP="001C572F">
            <w:pPr>
              <w:ind w:left="720"/>
              <w:jc w:val="both"/>
              <w:rPr>
                <w:sz w:val="20"/>
                <w:szCs w:val="20"/>
              </w:rPr>
            </w:pPr>
            <w:r w:rsidRPr="004B4D1C">
              <w:rPr>
                <w:sz w:val="20"/>
                <w:szCs w:val="20"/>
              </w:rPr>
              <w:t>2) Обязательно наличие статоскопа, тонометра, рулетки.</w:t>
            </w:r>
          </w:p>
          <w:p w14:paraId="49B2ED9F" w14:textId="77777777" w:rsidR="001C572F" w:rsidRPr="004B4D1C" w:rsidRDefault="001C572F" w:rsidP="001C572F">
            <w:pPr>
              <w:ind w:left="720"/>
              <w:jc w:val="both"/>
              <w:rPr>
                <w:b/>
                <w:sz w:val="20"/>
                <w:szCs w:val="20"/>
              </w:rPr>
            </w:pPr>
            <w:r w:rsidRPr="004B4D1C">
              <w:rPr>
                <w:b/>
                <w:sz w:val="20"/>
                <w:szCs w:val="20"/>
              </w:rPr>
              <w:t>3) Санитарная (медицинская) книжка с указанием всех обязательных лабораторных исследований и обследований.</w:t>
            </w:r>
          </w:p>
          <w:p w14:paraId="7052BA29" w14:textId="77777777" w:rsidR="001C572F" w:rsidRPr="004B4D1C" w:rsidRDefault="001C572F" w:rsidP="001C572F">
            <w:pPr>
              <w:ind w:left="720"/>
              <w:jc w:val="both"/>
              <w:rPr>
                <w:b/>
                <w:sz w:val="20"/>
                <w:szCs w:val="20"/>
              </w:rPr>
            </w:pPr>
            <w:r w:rsidRPr="004B4D1C">
              <w:rPr>
                <w:b/>
                <w:sz w:val="20"/>
                <w:szCs w:val="20"/>
              </w:rPr>
              <w:t>4) Наличие прививочного паспорта или иного документа о полностью пройденном курсе вакцинации против COVID-19.</w:t>
            </w:r>
          </w:p>
          <w:p w14:paraId="30BCA916" w14:textId="77777777" w:rsidR="001C572F" w:rsidRPr="004B4D1C" w:rsidRDefault="001C572F" w:rsidP="001C572F">
            <w:pPr>
              <w:ind w:left="720"/>
              <w:jc w:val="both"/>
              <w:rPr>
                <w:sz w:val="20"/>
                <w:szCs w:val="20"/>
              </w:rPr>
            </w:pPr>
            <w:r w:rsidRPr="004B4D1C">
              <w:rPr>
                <w:sz w:val="20"/>
                <w:szCs w:val="20"/>
              </w:rPr>
              <w:t>5) Обязательное соблюдение правил личной гигиены и техники безопасности.</w:t>
            </w:r>
          </w:p>
          <w:p w14:paraId="50AF83F0" w14:textId="77777777" w:rsidR="001C572F" w:rsidRPr="004B4D1C" w:rsidRDefault="001C572F" w:rsidP="001C572F">
            <w:pPr>
              <w:ind w:left="720"/>
              <w:jc w:val="both"/>
              <w:rPr>
                <w:sz w:val="20"/>
                <w:szCs w:val="20"/>
              </w:rPr>
            </w:pPr>
            <w:r w:rsidRPr="004B4D1C">
              <w:rPr>
                <w:sz w:val="20"/>
                <w:szCs w:val="20"/>
              </w:rPr>
              <w:t>4) Систематическая подготовка к учебному процессу.</w:t>
            </w:r>
          </w:p>
          <w:p w14:paraId="78656AF2" w14:textId="77777777" w:rsidR="001C572F" w:rsidRPr="004B4D1C" w:rsidRDefault="001C572F" w:rsidP="001C572F">
            <w:pPr>
              <w:ind w:left="720"/>
              <w:jc w:val="both"/>
              <w:rPr>
                <w:sz w:val="20"/>
                <w:szCs w:val="20"/>
              </w:rPr>
            </w:pPr>
            <w:r w:rsidRPr="004B4D1C">
              <w:rPr>
                <w:sz w:val="20"/>
                <w:szCs w:val="20"/>
              </w:rPr>
              <w:t>5) Четкое и своевременное ведение отчетной документации.</w:t>
            </w:r>
          </w:p>
          <w:p w14:paraId="65C4C12B" w14:textId="77777777" w:rsidR="001C572F" w:rsidRPr="004B4D1C" w:rsidRDefault="001C572F" w:rsidP="001C572F">
            <w:pPr>
              <w:ind w:left="720"/>
              <w:jc w:val="both"/>
              <w:rPr>
                <w:sz w:val="20"/>
                <w:szCs w:val="20"/>
              </w:rPr>
            </w:pPr>
            <w:r w:rsidRPr="004B4D1C">
              <w:rPr>
                <w:sz w:val="20"/>
                <w:szCs w:val="20"/>
              </w:rPr>
              <w:t>6) Активное участие в лечебно-диагностических и социальных мероприятиях кафедр.</w:t>
            </w:r>
          </w:p>
          <w:p w14:paraId="4833872E" w14:textId="77777777" w:rsidR="001C572F" w:rsidRPr="004B4D1C" w:rsidRDefault="001C572F" w:rsidP="001C572F">
            <w:pPr>
              <w:ind w:left="720"/>
              <w:jc w:val="both"/>
              <w:rPr>
                <w:b/>
                <w:sz w:val="20"/>
                <w:szCs w:val="20"/>
              </w:rPr>
            </w:pPr>
          </w:p>
          <w:p w14:paraId="7BD5D383" w14:textId="77777777" w:rsidR="001C572F" w:rsidRPr="004B4D1C" w:rsidRDefault="001C572F" w:rsidP="001C572F">
            <w:pPr>
              <w:ind w:left="720"/>
              <w:jc w:val="both"/>
              <w:rPr>
                <w:b/>
                <w:sz w:val="20"/>
                <w:szCs w:val="20"/>
              </w:rPr>
            </w:pPr>
            <w:r w:rsidRPr="004B4D1C">
              <w:rPr>
                <w:b/>
                <w:sz w:val="20"/>
                <w:szCs w:val="20"/>
              </w:rPr>
              <w:t xml:space="preserve">Дисциплина: </w:t>
            </w:r>
          </w:p>
          <w:p w14:paraId="552046B1" w14:textId="77777777" w:rsidR="001C572F" w:rsidRPr="004B4D1C" w:rsidRDefault="001C572F" w:rsidP="001C572F">
            <w:pPr>
              <w:numPr>
                <w:ilvl w:val="0"/>
                <w:numId w:val="22"/>
              </w:numPr>
              <w:jc w:val="both"/>
              <w:rPr>
                <w:sz w:val="20"/>
                <w:szCs w:val="20"/>
              </w:rPr>
            </w:pPr>
            <w:r w:rsidRPr="004B4D1C">
              <w:rPr>
                <w:sz w:val="20"/>
                <w:szCs w:val="20"/>
              </w:rPr>
              <w:t>Не допускаются опоздания на занятия или утреннюю конференцию. При опоздании - решение о допуске на занятие принимает преподаватель, ведущий занятие. При наличии уважительной причины – лучше сообщить преподавателю об опоздании и причине сообщением или по телефону. После третьего опоздания студент пишет объяснительную на имя заведующего кафедрой с указанием причин опозданий и направляется в деканат для получения допуска к занятию. При опоздании без уважительной причины – преподаватель вправе снять баллы с текущей оценки (по 1 баллу за каждую минуту опоздания)</w:t>
            </w:r>
          </w:p>
          <w:p w14:paraId="5244E91D" w14:textId="77777777" w:rsidR="001C572F" w:rsidRPr="004B4D1C" w:rsidRDefault="001C572F" w:rsidP="001C572F">
            <w:pPr>
              <w:numPr>
                <w:ilvl w:val="0"/>
                <w:numId w:val="22"/>
              </w:numPr>
              <w:jc w:val="both"/>
              <w:rPr>
                <w:sz w:val="20"/>
                <w:szCs w:val="20"/>
              </w:rPr>
            </w:pPr>
            <w:r w:rsidRPr="004B4D1C">
              <w:rPr>
                <w:sz w:val="20"/>
                <w:szCs w:val="20"/>
              </w:rPr>
              <w:t>Уход с занятия раньше положенного времени, нахождение в учебное время вне рабочего места расценивается как прогул.</w:t>
            </w:r>
          </w:p>
          <w:p w14:paraId="38AFDE32" w14:textId="77777777" w:rsidR="001C572F" w:rsidRPr="004B4D1C" w:rsidRDefault="001C572F" w:rsidP="001C572F">
            <w:pPr>
              <w:numPr>
                <w:ilvl w:val="0"/>
                <w:numId w:val="22"/>
              </w:numPr>
              <w:jc w:val="both"/>
              <w:rPr>
                <w:sz w:val="20"/>
                <w:szCs w:val="20"/>
              </w:rPr>
            </w:pPr>
            <w:r w:rsidRPr="004B4D1C">
              <w:rPr>
                <w:sz w:val="20"/>
                <w:szCs w:val="20"/>
              </w:rPr>
              <w:t xml:space="preserve">Не допускается дополнительная работа студентов в учебное время (во время практических занятий и дежурств). </w:t>
            </w:r>
          </w:p>
          <w:p w14:paraId="4DEBE3C7" w14:textId="77777777" w:rsidR="001C572F" w:rsidRPr="004B4D1C" w:rsidRDefault="001C572F" w:rsidP="001C572F">
            <w:pPr>
              <w:numPr>
                <w:ilvl w:val="0"/>
                <w:numId w:val="22"/>
              </w:numPr>
              <w:jc w:val="both"/>
              <w:rPr>
                <w:sz w:val="20"/>
                <w:szCs w:val="20"/>
              </w:rPr>
            </w:pPr>
            <w:r w:rsidRPr="004B4D1C">
              <w:rPr>
                <w:sz w:val="20"/>
                <w:szCs w:val="20"/>
              </w:rPr>
              <w:t>На студентов, имеющих свыше 3 пропусков без оповещения куратора и уважительной причины, оформляется рапорт с рекомендацией на отчисление.</w:t>
            </w:r>
          </w:p>
          <w:p w14:paraId="6D8E2B4C" w14:textId="77777777" w:rsidR="001C572F" w:rsidRPr="004B4D1C" w:rsidRDefault="001C572F" w:rsidP="001C572F">
            <w:pPr>
              <w:numPr>
                <w:ilvl w:val="0"/>
                <w:numId w:val="22"/>
              </w:numPr>
              <w:jc w:val="both"/>
              <w:rPr>
                <w:sz w:val="20"/>
                <w:szCs w:val="20"/>
              </w:rPr>
            </w:pPr>
            <w:r w:rsidRPr="004B4D1C">
              <w:rPr>
                <w:sz w:val="20"/>
                <w:szCs w:val="20"/>
              </w:rPr>
              <w:t>Пропущенные занятия не отрабатываются.</w:t>
            </w:r>
          </w:p>
          <w:p w14:paraId="021FF2EE" w14:textId="77777777" w:rsidR="001C572F" w:rsidRPr="004B4D1C" w:rsidRDefault="001C572F" w:rsidP="001C572F">
            <w:pPr>
              <w:numPr>
                <w:ilvl w:val="0"/>
                <w:numId w:val="22"/>
              </w:numPr>
              <w:jc w:val="both"/>
              <w:rPr>
                <w:sz w:val="20"/>
                <w:szCs w:val="20"/>
              </w:rPr>
            </w:pPr>
            <w:r w:rsidRPr="004B4D1C">
              <w:rPr>
                <w:sz w:val="20"/>
                <w:szCs w:val="20"/>
              </w:rPr>
              <w:t xml:space="preserve">При проведении занятии в онлайн формате все студенты обязаны подключаться с видео. </w:t>
            </w:r>
          </w:p>
          <w:p w14:paraId="1EB752BB" w14:textId="77777777" w:rsidR="001C572F" w:rsidRPr="004B4D1C" w:rsidRDefault="001C572F" w:rsidP="001C572F">
            <w:pPr>
              <w:numPr>
                <w:ilvl w:val="0"/>
                <w:numId w:val="22"/>
              </w:numPr>
              <w:jc w:val="both"/>
              <w:rPr>
                <w:sz w:val="20"/>
                <w:szCs w:val="20"/>
              </w:rPr>
            </w:pPr>
            <w:r w:rsidRPr="004B4D1C">
              <w:rPr>
                <w:sz w:val="20"/>
                <w:szCs w:val="20"/>
              </w:rPr>
              <w:t xml:space="preserve">При возникновении технических неполадок с компьютером, ноутбуком, Интернет связью, модемом, роутером, видеокамерой, микрофоном студент должен сделать фото/скриншоты/видео доказательства. Студент обязан немедленно сообщить о проблеме преподавателю или старосте группы.  Предъявить доказательства технических проблем при первом же требовании преподавателем или куратором. </w:t>
            </w:r>
          </w:p>
          <w:p w14:paraId="79ED813C" w14:textId="77777777" w:rsidR="001C572F" w:rsidRPr="004B4D1C" w:rsidRDefault="001C572F" w:rsidP="001C572F">
            <w:pPr>
              <w:numPr>
                <w:ilvl w:val="0"/>
                <w:numId w:val="22"/>
              </w:numPr>
              <w:jc w:val="both"/>
              <w:rPr>
                <w:sz w:val="20"/>
                <w:szCs w:val="20"/>
              </w:rPr>
            </w:pPr>
            <w:r w:rsidRPr="004B4D1C">
              <w:rPr>
                <w:sz w:val="20"/>
                <w:szCs w:val="20"/>
              </w:rPr>
              <w:t xml:space="preserve">При невыполнении пунктов, указанных в пункте 7, студент считается отсутствующим на занятии. </w:t>
            </w:r>
          </w:p>
          <w:p w14:paraId="2783DF92" w14:textId="77777777" w:rsidR="001C572F" w:rsidRPr="004B4D1C" w:rsidRDefault="001C572F" w:rsidP="001C572F">
            <w:pPr>
              <w:numPr>
                <w:ilvl w:val="0"/>
                <w:numId w:val="22"/>
              </w:numPr>
              <w:jc w:val="both"/>
              <w:rPr>
                <w:sz w:val="20"/>
                <w:szCs w:val="20"/>
              </w:rPr>
            </w:pPr>
            <w:r w:rsidRPr="004B4D1C">
              <w:rPr>
                <w:sz w:val="20"/>
                <w:szCs w:val="20"/>
              </w:rPr>
              <w:t xml:space="preserve">При проведении онлайн занятии студент должен присутствовать на занятиях в опрятном виде – умытый, причесанный, одетый в белый врачебный халат. </w:t>
            </w:r>
          </w:p>
          <w:p w14:paraId="0924B8C9" w14:textId="77777777" w:rsidR="001C572F" w:rsidRPr="004B4D1C" w:rsidRDefault="001C572F" w:rsidP="001C572F">
            <w:pPr>
              <w:numPr>
                <w:ilvl w:val="0"/>
                <w:numId w:val="22"/>
              </w:numPr>
              <w:jc w:val="both"/>
              <w:rPr>
                <w:sz w:val="20"/>
                <w:szCs w:val="20"/>
              </w:rPr>
            </w:pPr>
            <w:r w:rsidRPr="004B4D1C">
              <w:rPr>
                <w:sz w:val="20"/>
                <w:szCs w:val="20"/>
              </w:rPr>
              <w:t xml:space="preserve">Недопустимо присутствовать на онлайн занятиях в заспанном виде, даже несмотря на разницу во времени между г. Алматы и местом нахождения студента. </w:t>
            </w:r>
          </w:p>
          <w:p w14:paraId="60D1BB34" w14:textId="77777777" w:rsidR="001C572F" w:rsidRPr="004B4D1C" w:rsidRDefault="001C572F" w:rsidP="001C572F">
            <w:pPr>
              <w:numPr>
                <w:ilvl w:val="0"/>
                <w:numId w:val="22"/>
              </w:numPr>
              <w:jc w:val="both"/>
              <w:rPr>
                <w:sz w:val="20"/>
                <w:szCs w:val="20"/>
              </w:rPr>
            </w:pPr>
            <w:r w:rsidRPr="004B4D1C">
              <w:rPr>
                <w:sz w:val="20"/>
                <w:szCs w:val="20"/>
              </w:rPr>
              <w:t xml:space="preserve">При проведении онлайн занятии студент обязан находиться в комнате, где светло, тихо, нет посторонних людей.  Недопустимо подключаться к занятиям, находясь в такси, магазине, аптеке, кафе, парке, во дворе дома или иных неприспособленных для учебы местах. При подключении к занятиям с неприспособленных для учебы местах студент считается отсутствующим на занятии. </w:t>
            </w:r>
          </w:p>
          <w:p w14:paraId="69079EF7" w14:textId="77777777" w:rsidR="001C572F" w:rsidRPr="004B4D1C" w:rsidRDefault="001C572F" w:rsidP="001C572F">
            <w:pPr>
              <w:numPr>
                <w:ilvl w:val="0"/>
                <w:numId w:val="22"/>
              </w:numPr>
              <w:jc w:val="both"/>
              <w:rPr>
                <w:sz w:val="20"/>
                <w:szCs w:val="20"/>
              </w:rPr>
            </w:pPr>
            <w:r w:rsidRPr="004B4D1C">
              <w:rPr>
                <w:sz w:val="20"/>
                <w:szCs w:val="20"/>
              </w:rPr>
              <w:t xml:space="preserve">На студентов полностью распространяются Правила внутреннего распорядка клинических баз кафедры, то есть требования больницы, стационара, поликлиники, </w:t>
            </w:r>
            <w:proofErr w:type="spellStart"/>
            <w:r w:rsidRPr="004B4D1C">
              <w:rPr>
                <w:sz w:val="20"/>
                <w:szCs w:val="20"/>
              </w:rPr>
              <w:t>симуляционного</w:t>
            </w:r>
            <w:proofErr w:type="spellEnd"/>
            <w:r w:rsidRPr="004B4D1C">
              <w:rPr>
                <w:sz w:val="20"/>
                <w:szCs w:val="20"/>
              </w:rPr>
              <w:t xml:space="preserve"> центра, где проходит занятие. </w:t>
            </w:r>
          </w:p>
          <w:p w14:paraId="646A6B34" w14:textId="77777777" w:rsidR="001C572F" w:rsidRPr="001C572F" w:rsidRDefault="001C572F" w:rsidP="004B4D1C">
            <w:pPr>
              <w:tabs>
                <w:tab w:val="left" w:pos="2626"/>
              </w:tabs>
              <w:jc w:val="both"/>
              <w:rPr>
                <w:b/>
                <w:sz w:val="18"/>
                <w:szCs w:val="18"/>
              </w:rPr>
            </w:pPr>
            <w:r w:rsidRPr="004B4D1C">
              <w:rPr>
                <w:b/>
                <w:sz w:val="20"/>
                <w:szCs w:val="20"/>
              </w:rPr>
              <w:t>Академические ценности:</w:t>
            </w:r>
            <w:r w:rsidR="004B4D1C">
              <w:rPr>
                <w:b/>
                <w:sz w:val="18"/>
                <w:szCs w:val="18"/>
              </w:rPr>
              <w:tab/>
            </w:r>
          </w:p>
          <w:p w14:paraId="619FA54C" w14:textId="77777777" w:rsidR="00A421AA" w:rsidRDefault="001C572F" w:rsidP="001C572F">
            <w:pPr>
              <w:jc w:val="both"/>
            </w:pPr>
            <w:r w:rsidRPr="001C572F">
              <w:rPr>
                <w:sz w:val="18"/>
                <w:szCs w:val="18"/>
              </w:rPr>
              <w:t xml:space="preserve">Академическая честность и целостность: студенты обязаны самостоятельно выполнять все задания. Плагиат, списывание, подлог выполненных задании, подлог личности студента, использование шпаргалок, использование дополнительных ресурсов в тех, случаях, когда это запрещено, нарушение требовании видео </w:t>
            </w:r>
            <w:proofErr w:type="spellStart"/>
            <w:r w:rsidRPr="001C572F">
              <w:rPr>
                <w:sz w:val="18"/>
                <w:szCs w:val="18"/>
              </w:rPr>
              <w:t>прокторинга</w:t>
            </w:r>
            <w:proofErr w:type="spellEnd"/>
            <w:r w:rsidRPr="001C572F">
              <w:rPr>
                <w:sz w:val="18"/>
                <w:szCs w:val="18"/>
              </w:rPr>
              <w:t>, обман преподавателя любыми другими способам недопустимы и результаты контрольных работ, выполненных с нарушением правил академической честности будут аннулированы. Неуважительное отношение и обращение к преподавателю недопустимы</w:t>
            </w:r>
            <w:r w:rsidRPr="002338F0">
              <w:rPr>
                <w:sz w:val="18"/>
                <w:szCs w:val="18"/>
              </w:rPr>
              <w:t>.</w:t>
            </w:r>
          </w:p>
        </w:tc>
      </w:tr>
      <w:tr w:rsidR="00A421AA" w14:paraId="1E05B091" w14:textId="77777777" w:rsidTr="00D13F77">
        <w:trPr>
          <w:cantSplit/>
          <w:tblHeader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258B7" w14:textId="77777777" w:rsidR="00D13F77" w:rsidRDefault="00D13F77"/>
          <w:p w14:paraId="79E24117" w14:textId="77777777" w:rsidR="00A421AA" w:rsidRDefault="00065138">
            <w:r>
              <w:t>Политика оценивания и аттестации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7FCAC" w14:textId="77777777" w:rsidR="00D13F77" w:rsidRDefault="00D13F77">
            <w:pPr>
              <w:rPr>
                <w:b/>
              </w:rPr>
            </w:pPr>
          </w:p>
          <w:p w14:paraId="19D5534A" w14:textId="77777777" w:rsidR="00A421AA" w:rsidRDefault="00065138">
            <w:proofErr w:type="spellStart"/>
            <w:r>
              <w:rPr>
                <w:b/>
              </w:rPr>
              <w:t>Критериальное</w:t>
            </w:r>
            <w:proofErr w:type="spellEnd"/>
            <w:r>
              <w:rPr>
                <w:b/>
              </w:rPr>
              <w:t xml:space="preserve"> оценивание:</w:t>
            </w:r>
          </w:p>
          <w:p w14:paraId="27E8FAA7" w14:textId="77777777" w:rsidR="00A421AA" w:rsidRDefault="00065138">
            <w:r>
              <w:t>оценка работы по видам деятельности по чек-листу кафедры</w:t>
            </w:r>
          </w:p>
          <w:p w14:paraId="2FE4980F" w14:textId="77777777" w:rsidR="00A421AA" w:rsidRDefault="00065138">
            <w:proofErr w:type="spellStart"/>
            <w:r>
              <w:rPr>
                <w:b/>
              </w:rPr>
              <w:t>Суммативное</w:t>
            </w:r>
            <w:proofErr w:type="spellEnd"/>
            <w:r>
              <w:rPr>
                <w:b/>
              </w:rPr>
              <w:t xml:space="preserve"> оценивание: </w:t>
            </w:r>
            <w:r>
              <w:t xml:space="preserve">итоговый контроль по дисциплине из 2-х этапов: </w:t>
            </w:r>
          </w:p>
          <w:p w14:paraId="6FAA448C" w14:textId="77777777" w:rsidR="00A421AA" w:rsidRDefault="0006513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Тест</w:t>
            </w:r>
          </w:p>
          <w:p w14:paraId="7214AB8A" w14:textId="77777777" w:rsidR="00A421AA" w:rsidRDefault="0006513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ОСКЭ</w:t>
            </w:r>
          </w:p>
        </w:tc>
      </w:tr>
    </w:tbl>
    <w:p w14:paraId="5B535FA6" w14:textId="77777777" w:rsidR="00A421AA" w:rsidRDefault="00A421AA">
      <w:pPr>
        <w:rPr>
          <w:b/>
        </w:rPr>
      </w:pPr>
    </w:p>
    <w:p w14:paraId="28894D41" w14:textId="77777777" w:rsidR="00D13F77" w:rsidRPr="00F752AE" w:rsidRDefault="00D13F77" w:rsidP="00D13F77">
      <w:pPr>
        <w:ind w:left="-114"/>
        <w:jc w:val="center"/>
        <w:rPr>
          <w:b/>
          <w:lang w:val="en-US"/>
        </w:rPr>
      </w:pPr>
      <w:bookmarkStart w:id="7" w:name="_heading=h.gjdgxs" w:colFirst="0" w:colLast="0"/>
      <w:bookmarkEnd w:id="7"/>
      <w:r w:rsidRPr="00F752AE">
        <w:rPr>
          <w:b/>
        </w:rPr>
        <w:t>Календарь реализации содержания курса</w:t>
      </w:r>
      <w:r w:rsidRPr="00F752AE">
        <w:rPr>
          <w:b/>
          <w:lang w:val="en-US"/>
        </w:rPr>
        <w:t>:</w:t>
      </w:r>
    </w:p>
    <w:p w14:paraId="36658A4F" w14:textId="77777777" w:rsidR="00D13F77" w:rsidRPr="00F752AE" w:rsidRDefault="00D13F77" w:rsidP="00D13F77">
      <w:pPr>
        <w:jc w:val="center"/>
        <w:rPr>
          <w:b/>
          <w:lang w:val="en-US"/>
        </w:rPr>
      </w:pPr>
    </w:p>
    <w:tbl>
      <w:tblPr>
        <w:tblpPr w:leftFromText="180" w:rightFromText="180" w:vertAnchor="text" w:tblpY="1"/>
        <w:tblOverlap w:val="never"/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5"/>
        <w:gridCol w:w="1559"/>
        <w:gridCol w:w="283"/>
        <w:gridCol w:w="5670"/>
        <w:gridCol w:w="993"/>
        <w:gridCol w:w="991"/>
      </w:tblGrid>
      <w:tr w:rsidR="00D13F77" w:rsidRPr="00F752AE" w14:paraId="2FD4DBF6" w14:textId="77777777" w:rsidTr="00A96A23">
        <w:trPr>
          <w:trHeight w:val="20"/>
        </w:trPr>
        <w:tc>
          <w:tcPr>
            <w:tcW w:w="925" w:type="dxa"/>
          </w:tcPr>
          <w:p w14:paraId="7077CE6A" w14:textId="77777777" w:rsidR="00D13F77" w:rsidRPr="00F752AE" w:rsidRDefault="00D13F77" w:rsidP="00A96A23">
            <w:pPr>
              <w:spacing w:line="276" w:lineRule="auto"/>
              <w:jc w:val="center"/>
              <w:rPr>
                <w:lang w:eastAsia="en-US"/>
              </w:rPr>
            </w:pPr>
            <w:r w:rsidRPr="00F752AE">
              <w:rPr>
                <w:lang w:eastAsia="en-US"/>
              </w:rPr>
              <w:t>№</w:t>
            </w:r>
          </w:p>
        </w:tc>
        <w:tc>
          <w:tcPr>
            <w:tcW w:w="7512" w:type="dxa"/>
            <w:gridSpan w:val="3"/>
          </w:tcPr>
          <w:p w14:paraId="3F36B0EB" w14:textId="77777777" w:rsidR="00D13F77" w:rsidRPr="00F752AE" w:rsidRDefault="00D13F77" w:rsidP="00A96A23">
            <w:pPr>
              <w:spacing w:line="276" w:lineRule="auto"/>
              <w:jc w:val="center"/>
              <w:rPr>
                <w:lang w:eastAsia="en-US"/>
              </w:rPr>
            </w:pPr>
            <w:r w:rsidRPr="00F752AE">
              <w:rPr>
                <w:lang w:eastAsia="en-US"/>
              </w:rPr>
              <w:t>Название темы</w:t>
            </w:r>
          </w:p>
        </w:tc>
        <w:tc>
          <w:tcPr>
            <w:tcW w:w="993" w:type="dxa"/>
          </w:tcPr>
          <w:p w14:paraId="302DFD51" w14:textId="77777777" w:rsidR="00D13F77" w:rsidRPr="00F752AE" w:rsidRDefault="00D13F77" w:rsidP="00A96A23">
            <w:pPr>
              <w:spacing w:line="276" w:lineRule="auto"/>
              <w:jc w:val="center"/>
              <w:rPr>
                <w:lang w:eastAsia="en-US"/>
              </w:rPr>
            </w:pPr>
            <w:r w:rsidRPr="00F752AE">
              <w:rPr>
                <w:lang w:eastAsia="en-US"/>
              </w:rPr>
              <w:t>Количество часов</w:t>
            </w:r>
          </w:p>
        </w:tc>
        <w:tc>
          <w:tcPr>
            <w:tcW w:w="991" w:type="dxa"/>
          </w:tcPr>
          <w:p w14:paraId="6F5BCD03" w14:textId="77777777" w:rsidR="00D13F77" w:rsidRPr="00F752AE" w:rsidRDefault="00D13F77" w:rsidP="00A96A2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РО</w:t>
            </w:r>
          </w:p>
        </w:tc>
      </w:tr>
      <w:tr w:rsidR="00D13F77" w:rsidRPr="00F752AE" w14:paraId="088A8814" w14:textId="77777777" w:rsidTr="00A96A23">
        <w:trPr>
          <w:trHeight w:val="20"/>
        </w:trPr>
        <w:tc>
          <w:tcPr>
            <w:tcW w:w="925" w:type="dxa"/>
            <w:shd w:val="clear" w:color="auto" w:fill="auto"/>
            <w:vAlign w:val="center"/>
          </w:tcPr>
          <w:p w14:paraId="14072730" w14:textId="77777777" w:rsidR="00D13F77" w:rsidRPr="00F752AE" w:rsidRDefault="00D13F77" w:rsidP="00A96A23">
            <w:pPr>
              <w:ind w:left="720"/>
              <w:contextualSpacing/>
            </w:pPr>
          </w:p>
        </w:tc>
        <w:tc>
          <w:tcPr>
            <w:tcW w:w="7512" w:type="dxa"/>
            <w:gridSpan w:val="3"/>
            <w:shd w:val="clear" w:color="auto" w:fill="auto"/>
          </w:tcPr>
          <w:p w14:paraId="71772677" w14:textId="77777777" w:rsidR="00D13F77" w:rsidRPr="00F752AE" w:rsidRDefault="00D13F77" w:rsidP="00A96A23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30B8EC2" w14:textId="77777777" w:rsidR="00D13F77" w:rsidRPr="00F752AE" w:rsidRDefault="00D13F77" w:rsidP="00A96A23">
            <w:pPr>
              <w:jc w:val="center"/>
              <w:rPr>
                <w:b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6D704EC3" w14:textId="77777777" w:rsidR="00D13F77" w:rsidRPr="00F752AE" w:rsidRDefault="00D13F77" w:rsidP="00A96A23">
            <w:pPr>
              <w:jc w:val="center"/>
              <w:rPr>
                <w:b/>
              </w:rPr>
            </w:pPr>
          </w:p>
        </w:tc>
      </w:tr>
      <w:tr w:rsidR="00D13F77" w:rsidRPr="00F752AE" w14:paraId="3785458A" w14:textId="77777777" w:rsidTr="00A96A23">
        <w:trPr>
          <w:trHeight w:val="20"/>
        </w:trPr>
        <w:tc>
          <w:tcPr>
            <w:tcW w:w="925" w:type="dxa"/>
            <w:shd w:val="clear" w:color="auto" w:fill="auto"/>
            <w:vAlign w:val="center"/>
          </w:tcPr>
          <w:p w14:paraId="45932DC6" w14:textId="77777777" w:rsidR="00D13F77" w:rsidRPr="00F752AE" w:rsidRDefault="00D13F77" w:rsidP="00D13F77">
            <w:pPr>
              <w:numPr>
                <w:ilvl w:val="0"/>
                <w:numId w:val="16"/>
              </w:numPr>
              <w:tabs>
                <w:tab w:val="left" w:pos="0"/>
              </w:tabs>
              <w:ind w:left="142" w:right="175" w:hanging="142"/>
              <w:contextualSpacing/>
            </w:pPr>
          </w:p>
        </w:tc>
        <w:tc>
          <w:tcPr>
            <w:tcW w:w="7512" w:type="dxa"/>
            <w:gridSpan w:val="3"/>
            <w:shd w:val="clear" w:color="auto" w:fill="auto"/>
          </w:tcPr>
          <w:p w14:paraId="3A4FDBD9" w14:textId="77777777" w:rsidR="00D13F77" w:rsidRPr="00A733A5" w:rsidRDefault="003A4267" w:rsidP="00A733A5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Патология </w:t>
            </w:r>
            <w:r w:rsidR="00D13F77">
              <w:rPr>
                <w:szCs w:val="28"/>
                <w:lang w:eastAsia="en-US"/>
              </w:rPr>
              <w:t>Гипоталам</w:t>
            </w:r>
            <w:r>
              <w:rPr>
                <w:szCs w:val="28"/>
                <w:lang w:eastAsia="en-US"/>
              </w:rPr>
              <w:t xml:space="preserve">о-гипофизарная </w:t>
            </w:r>
            <w:proofErr w:type="gramStart"/>
            <w:r>
              <w:rPr>
                <w:szCs w:val="28"/>
                <w:lang w:eastAsia="en-US"/>
              </w:rPr>
              <w:t>система  (</w:t>
            </w:r>
            <w:proofErr w:type="gramEnd"/>
            <w:r>
              <w:rPr>
                <w:szCs w:val="28"/>
                <w:lang w:val="en-US" w:eastAsia="en-US"/>
              </w:rPr>
              <w:t>TBL</w:t>
            </w:r>
            <w:r w:rsidRPr="00A733A5">
              <w:rPr>
                <w:szCs w:val="28"/>
                <w:lang w:eastAsia="en-US"/>
              </w:rPr>
              <w:t>)</w:t>
            </w:r>
          </w:p>
        </w:tc>
        <w:tc>
          <w:tcPr>
            <w:tcW w:w="993" w:type="dxa"/>
            <w:shd w:val="clear" w:color="auto" w:fill="auto"/>
          </w:tcPr>
          <w:p w14:paraId="24B1E249" w14:textId="77777777" w:rsidR="00D13F77" w:rsidRPr="00B640BC" w:rsidRDefault="00D13F77" w:rsidP="00A96A23">
            <w:r w:rsidRPr="00A349E8">
              <w:t>6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742C4D0" w14:textId="77777777" w:rsidR="00D13F77" w:rsidRPr="00807568" w:rsidRDefault="00D13F77" w:rsidP="00A96A2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D13F77" w:rsidRPr="00F752AE" w14:paraId="15921435" w14:textId="77777777" w:rsidTr="00A96A23">
        <w:trPr>
          <w:trHeight w:val="20"/>
        </w:trPr>
        <w:tc>
          <w:tcPr>
            <w:tcW w:w="925" w:type="dxa"/>
            <w:shd w:val="clear" w:color="auto" w:fill="auto"/>
            <w:vAlign w:val="center"/>
          </w:tcPr>
          <w:p w14:paraId="0EC9A124" w14:textId="77777777" w:rsidR="00D13F77" w:rsidRPr="00F752AE" w:rsidRDefault="00D13F77" w:rsidP="00D13F77">
            <w:pPr>
              <w:numPr>
                <w:ilvl w:val="0"/>
                <w:numId w:val="16"/>
              </w:numPr>
              <w:tabs>
                <w:tab w:val="left" w:pos="0"/>
              </w:tabs>
              <w:ind w:left="142" w:right="175" w:hanging="142"/>
              <w:contextualSpacing/>
            </w:pPr>
          </w:p>
        </w:tc>
        <w:tc>
          <w:tcPr>
            <w:tcW w:w="7512" w:type="dxa"/>
            <w:gridSpan w:val="3"/>
            <w:shd w:val="clear" w:color="auto" w:fill="auto"/>
          </w:tcPr>
          <w:p w14:paraId="6837AC08" w14:textId="77777777" w:rsidR="00D13F77" w:rsidRPr="003A4267" w:rsidRDefault="003A4267" w:rsidP="00A96A23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Низкорослость и Высокорослость</w:t>
            </w:r>
          </w:p>
        </w:tc>
        <w:tc>
          <w:tcPr>
            <w:tcW w:w="993" w:type="dxa"/>
            <w:shd w:val="clear" w:color="auto" w:fill="auto"/>
          </w:tcPr>
          <w:p w14:paraId="3ACF9376" w14:textId="77777777" w:rsidR="00D13F77" w:rsidRDefault="00D13F77" w:rsidP="00A96A23">
            <w:r w:rsidRPr="00A349E8">
              <w:t>6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858E691" w14:textId="77777777" w:rsidR="00D13F77" w:rsidRPr="00F752AE" w:rsidRDefault="00D13F77" w:rsidP="00A96A23">
            <w:pPr>
              <w:jc w:val="center"/>
            </w:pPr>
          </w:p>
        </w:tc>
      </w:tr>
      <w:tr w:rsidR="00D13F77" w:rsidRPr="00F752AE" w14:paraId="1C6AEE14" w14:textId="77777777" w:rsidTr="00A96A23">
        <w:trPr>
          <w:trHeight w:val="20"/>
        </w:trPr>
        <w:tc>
          <w:tcPr>
            <w:tcW w:w="925" w:type="dxa"/>
            <w:shd w:val="clear" w:color="auto" w:fill="auto"/>
            <w:vAlign w:val="center"/>
          </w:tcPr>
          <w:p w14:paraId="201DEC54" w14:textId="77777777" w:rsidR="00D13F77" w:rsidRPr="00F752AE" w:rsidRDefault="00D13F77" w:rsidP="00D13F77">
            <w:pPr>
              <w:numPr>
                <w:ilvl w:val="0"/>
                <w:numId w:val="16"/>
              </w:numPr>
              <w:tabs>
                <w:tab w:val="left" w:pos="0"/>
              </w:tabs>
              <w:ind w:left="142" w:right="175" w:hanging="142"/>
              <w:contextualSpacing/>
            </w:pPr>
          </w:p>
        </w:tc>
        <w:tc>
          <w:tcPr>
            <w:tcW w:w="7512" w:type="dxa"/>
            <w:gridSpan w:val="3"/>
            <w:shd w:val="clear" w:color="auto" w:fill="auto"/>
          </w:tcPr>
          <w:p w14:paraId="37001966" w14:textId="77777777" w:rsidR="00D13F77" w:rsidRPr="00A733A5" w:rsidRDefault="00D13F77" w:rsidP="00A96A23">
            <w:pPr>
              <w:jc w:val="both"/>
              <w:rPr>
                <w:szCs w:val="28"/>
                <w:lang w:eastAsia="en-US"/>
              </w:rPr>
            </w:pPr>
            <w:r w:rsidRPr="006536DD">
              <w:rPr>
                <w:szCs w:val="28"/>
                <w:lang w:eastAsia="en-US"/>
              </w:rPr>
              <w:t xml:space="preserve">Болезни </w:t>
            </w:r>
            <w:r>
              <w:rPr>
                <w:szCs w:val="28"/>
                <w:lang w:eastAsia="en-US"/>
              </w:rPr>
              <w:t xml:space="preserve">с </w:t>
            </w:r>
            <w:r w:rsidRPr="00BC18E6">
              <w:rPr>
                <w:szCs w:val="28"/>
                <w:lang w:eastAsia="en-US"/>
              </w:rPr>
              <w:t>повышен</w:t>
            </w:r>
            <w:r>
              <w:rPr>
                <w:szCs w:val="28"/>
                <w:lang w:eastAsia="en-US"/>
              </w:rPr>
              <w:t>ной</w:t>
            </w:r>
            <w:r w:rsidRPr="00BC18E6">
              <w:rPr>
                <w:szCs w:val="28"/>
                <w:lang w:eastAsia="en-US"/>
              </w:rPr>
              <w:t xml:space="preserve"> функци</w:t>
            </w:r>
            <w:r>
              <w:rPr>
                <w:szCs w:val="28"/>
                <w:lang w:eastAsia="en-US"/>
              </w:rPr>
              <w:t xml:space="preserve">ей </w:t>
            </w:r>
            <w:r w:rsidRPr="006536DD">
              <w:rPr>
                <w:szCs w:val="28"/>
                <w:lang w:eastAsia="en-US"/>
              </w:rPr>
              <w:t>щитовидной железы</w:t>
            </w:r>
            <w:r w:rsidR="00A733A5" w:rsidRPr="00A733A5">
              <w:rPr>
                <w:szCs w:val="28"/>
                <w:lang w:eastAsia="en-US"/>
              </w:rPr>
              <w:t xml:space="preserve"> (</w:t>
            </w:r>
            <w:r w:rsidR="00A733A5">
              <w:rPr>
                <w:szCs w:val="28"/>
                <w:lang w:val="en-US" w:eastAsia="en-US"/>
              </w:rPr>
              <w:t>TBL</w:t>
            </w:r>
            <w:r w:rsidR="00A733A5" w:rsidRPr="00A733A5">
              <w:rPr>
                <w:szCs w:val="28"/>
                <w:lang w:eastAsia="en-US"/>
              </w:rPr>
              <w:t>)</w:t>
            </w:r>
          </w:p>
        </w:tc>
        <w:tc>
          <w:tcPr>
            <w:tcW w:w="993" w:type="dxa"/>
            <w:shd w:val="clear" w:color="auto" w:fill="auto"/>
          </w:tcPr>
          <w:p w14:paraId="19DB3174" w14:textId="77777777" w:rsidR="00D13F77" w:rsidRDefault="00D13F77" w:rsidP="00A96A23">
            <w:r w:rsidRPr="00A349E8">
              <w:t>6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904E8FD" w14:textId="77777777" w:rsidR="00D13F77" w:rsidRPr="00F752AE" w:rsidRDefault="00D13F77" w:rsidP="00A96A23">
            <w:pPr>
              <w:jc w:val="center"/>
            </w:pPr>
          </w:p>
        </w:tc>
      </w:tr>
      <w:tr w:rsidR="00D13F77" w:rsidRPr="00F752AE" w14:paraId="076756CF" w14:textId="77777777" w:rsidTr="00A96A23">
        <w:trPr>
          <w:trHeight w:val="20"/>
        </w:trPr>
        <w:tc>
          <w:tcPr>
            <w:tcW w:w="925" w:type="dxa"/>
            <w:shd w:val="clear" w:color="auto" w:fill="auto"/>
            <w:vAlign w:val="center"/>
          </w:tcPr>
          <w:p w14:paraId="4D3C49A2" w14:textId="77777777" w:rsidR="00D13F77" w:rsidRPr="00F752AE" w:rsidRDefault="00D13F77" w:rsidP="00D13F77">
            <w:pPr>
              <w:numPr>
                <w:ilvl w:val="0"/>
                <w:numId w:val="16"/>
              </w:numPr>
              <w:tabs>
                <w:tab w:val="left" w:pos="0"/>
              </w:tabs>
              <w:ind w:left="142" w:right="175" w:hanging="142"/>
              <w:contextualSpacing/>
            </w:pPr>
          </w:p>
        </w:tc>
        <w:tc>
          <w:tcPr>
            <w:tcW w:w="7512" w:type="dxa"/>
            <w:gridSpan w:val="3"/>
            <w:shd w:val="clear" w:color="auto" w:fill="auto"/>
          </w:tcPr>
          <w:p w14:paraId="1CE1B9EC" w14:textId="77777777" w:rsidR="00D13F77" w:rsidRPr="00A733A5" w:rsidRDefault="00A733A5" w:rsidP="00A96A23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Новообразования Щитовидной </w:t>
            </w:r>
            <w:proofErr w:type="gramStart"/>
            <w:r>
              <w:rPr>
                <w:szCs w:val="28"/>
                <w:lang w:eastAsia="en-US"/>
              </w:rPr>
              <w:t>железы</w:t>
            </w:r>
            <w:r w:rsidR="000A4CEE">
              <w:rPr>
                <w:szCs w:val="28"/>
                <w:lang w:eastAsia="en-US"/>
              </w:rPr>
              <w:t>(</w:t>
            </w:r>
            <w:proofErr w:type="gramEnd"/>
            <w:r w:rsidR="000A4CEE">
              <w:rPr>
                <w:szCs w:val="28"/>
                <w:lang w:val="en-US" w:eastAsia="en-US"/>
              </w:rPr>
              <w:t>TBL</w:t>
            </w:r>
            <w:r w:rsidR="000A4CEE" w:rsidRPr="00A733A5">
              <w:rPr>
                <w:szCs w:val="28"/>
                <w:lang w:eastAsia="en-US"/>
              </w:rPr>
              <w:t>)</w:t>
            </w:r>
          </w:p>
        </w:tc>
        <w:tc>
          <w:tcPr>
            <w:tcW w:w="993" w:type="dxa"/>
            <w:shd w:val="clear" w:color="auto" w:fill="auto"/>
          </w:tcPr>
          <w:p w14:paraId="1AA6660F" w14:textId="77777777" w:rsidR="00D13F77" w:rsidRDefault="00D13F77" w:rsidP="00A96A23">
            <w:r w:rsidRPr="00A349E8">
              <w:t>6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CA60052" w14:textId="77777777" w:rsidR="00D13F77" w:rsidRPr="00F752AE" w:rsidRDefault="00D13F77" w:rsidP="00A96A23">
            <w:pPr>
              <w:jc w:val="center"/>
            </w:pPr>
          </w:p>
        </w:tc>
      </w:tr>
      <w:tr w:rsidR="00D13F77" w:rsidRPr="00F752AE" w14:paraId="44865CE4" w14:textId="77777777" w:rsidTr="00A96A23">
        <w:trPr>
          <w:trHeight w:val="20"/>
        </w:trPr>
        <w:tc>
          <w:tcPr>
            <w:tcW w:w="925" w:type="dxa"/>
            <w:shd w:val="clear" w:color="auto" w:fill="auto"/>
            <w:vAlign w:val="center"/>
          </w:tcPr>
          <w:p w14:paraId="2279F0FC" w14:textId="77777777" w:rsidR="00D13F77" w:rsidRPr="00F752AE" w:rsidRDefault="00D13F77" w:rsidP="00D13F77">
            <w:pPr>
              <w:numPr>
                <w:ilvl w:val="0"/>
                <w:numId w:val="16"/>
              </w:numPr>
              <w:tabs>
                <w:tab w:val="left" w:pos="0"/>
              </w:tabs>
              <w:ind w:left="142" w:right="175" w:hanging="142"/>
              <w:contextualSpacing/>
            </w:pPr>
          </w:p>
        </w:tc>
        <w:tc>
          <w:tcPr>
            <w:tcW w:w="7512" w:type="dxa"/>
            <w:gridSpan w:val="3"/>
            <w:shd w:val="clear" w:color="auto" w:fill="auto"/>
          </w:tcPr>
          <w:p w14:paraId="3B1EA659" w14:textId="77777777" w:rsidR="00D13F77" w:rsidRPr="00586B5C" w:rsidRDefault="00D13F77" w:rsidP="00A96A23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Минеральный </w:t>
            </w:r>
            <w:proofErr w:type="gramStart"/>
            <w:r>
              <w:rPr>
                <w:szCs w:val="28"/>
                <w:lang w:eastAsia="en-US"/>
              </w:rPr>
              <w:t>обмен</w:t>
            </w:r>
            <w:r w:rsidR="000A4CEE">
              <w:rPr>
                <w:szCs w:val="28"/>
                <w:lang w:eastAsia="en-US"/>
              </w:rPr>
              <w:t>(</w:t>
            </w:r>
            <w:proofErr w:type="gramEnd"/>
            <w:r w:rsidR="000A4CEE">
              <w:rPr>
                <w:szCs w:val="28"/>
                <w:lang w:val="en-US" w:eastAsia="en-US"/>
              </w:rPr>
              <w:t>TBL</w:t>
            </w:r>
            <w:r w:rsidR="000A4CEE" w:rsidRPr="00A733A5">
              <w:rPr>
                <w:szCs w:val="28"/>
                <w:lang w:eastAsia="en-US"/>
              </w:rPr>
              <w:t>)</w:t>
            </w:r>
          </w:p>
        </w:tc>
        <w:tc>
          <w:tcPr>
            <w:tcW w:w="993" w:type="dxa"/>
            <w:shd w:val="clear" w:color="auto" w:fill="auto"/>
          </w:tcPr>
          <w:p w14:paraId="21E08405" w14:textId="77777777" w:rsidR="00D13F77" w:rsidRPr="00FC30C2" w:rsidRDefault="00D13F77" w:rsidP="00A96A23">
            <w:r w:rsidRPr="00A349E8">
              <w:t>6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D356592" w14:textId="77777777" w:rsidR="00D13F77" w:rsidRDefault="00D13F77" w:rsidP="00A96A23">
            <w:pPr>
              <w:jc w:val="center"/>
            </w:pPr>
          </w:p>
        </w:tc>
      </w:tr>
      <w:tr w:rsidR="00D13F77" w:rsidRPr="00F752AE" w14:paraId="575734E8" w14:textId="77777777" w:rsidTr="00A96A23">
        <w:trPr>
          <w:trHeight w:val="20"/>
        </w:trPr>
        <w:tc>
          <w:tcPr>
            <w:tcW w:w="925" w:type="dxa"/>
            <w:shd w:val="clear" w:color="auto" w:fill="auto"/>
            <w:vAlign w:val="center"/>
          </w:tcPr>
          <w:p w14:paraId="71A68246" w14:textId="77777777" w:rsidR="00D13F77" w:rsidRPr="00F752AE" w:rsidRDefault="00D13F77" w:rsidP="00D13F77">
            <w:pPr>
              <w:numPr>
                <w:ilvl w:val="0"/>
                <w:numId w:val="16"/>
              </w:numPr>
              <w:ind w:left="357" w:hanging="357"/>
              <w:contextualSpacing/>
            </w:pPr>
          </w:p>
        </w:tc>
        <w:tc>
          <w:tcPr>
            <w:tcW w:w="7512" w:type="dxa"/>
            <w:gridSpan w:val="3"/>
            <w:shd w:val="clear" w:color="auto" w:fill="auto"/>
          </w:tcPr>
          <w:p w14:paraId="1BE0A367" w14:textId="77777777" w:rsidR="00D13F77" w:rsidRPr="00A733A5" w:rsidRDefault="00D13F77" w:rsidP="00A96A23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Синдром </w:t>
            </w:r>
            <w:proofErr w:type="spellStart"/>
            <w:r>
              <w:rPr>
                <w:szCs w:val="28"/>
                <w:lang w:eastAsia="en-US"/>
              </w:rPr>
              <w:t>гиперкортицизма</w:t>
            </w:r>
            <w:proofErr w:type="spellEnd"/>
            <w:r w:rsidR="00A733A5">
              <w:rPr>
                <w:szCs w:val="28"/>
                <w:lang w:eastAsia="en-US"/>
              </w:rPr>
              <w:t xml:space="preserve"> и </w:t>
            </w:r>
            <w:proofErr w:type="spellStart"/>
            <w:r w:rsidR="00A733A5">
              <w:rPr>
                <w:szCs w:val="28"/>
                <w:lang w:eastAsia="en-US"/>
              </w:rPr>
              <w:t>гипокортицизма</w:t>
            </w:r>
            <w:proofErr w:type="spellEnd"/>
            <w:r w:rsidR="00A733A5" w:rsidRPr="00A733A5">
              <w:rPr>
                <w:szCs w:val="28"/>
                <w:lang w:eastAsia="en-US"/>
              </w:rPr>
              <w:t xml:space="preserve"> </w:t>
            </w:r>
            <w:proofErr w:type="gramStart"/>
            <w:r w:rsidR="00A733A5" w:rsidRPr="00A733A5">
              <w:rPr>
                <w:szCs w:val="28"/>
                <w:lang w:eastAsia="en-US"/>
              </w:rPr>
              <w:t xml:space="preserve">( </w:t>
            </w:r>
            <w:r w:rsidR="00A733A5">
              <w:rPr>
                <w:szCs w:val="28"/>
                <w:lang w:val="en-US" w:eastAsia="en-US"/>
              </w:rPr>
              <w:t>TBL</w:t>
            </w:r>
            <w:proofErr w:type="gramEnd"/>
            <w:r w:rsidR="00A733A5" w:rsidRPr="00A733A5">
              <w:rPr>
                <w:szCs w:val="28"/>
                <w:lang w:eastAsia="en-US"/>
              </w:rPr>
              <w:t>)</w:t>
            </w:r>
          </w:p>
        </w:tc>
        <w:tc>
          <w:tcPr>
            <w:tcW w:w="993" w:type="dxa"/>
            <w:shd w:val="clear" w:color="auto" w:fill="auto"/>
          </w:tcPr>
          <w:p w14:paraId="13E97685" w14:textId="77777777" w:rsidR="00D13F77" w:rsidRDefault="00D13F77" w:rsidP="00A96A23">
            <w:r w:rsidRPr="00E0413D">
              <w:t>6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E748675" w14:textId="77777777" w:rsidR="00D13F77" w:rsidRPr="00F752AE" w:rsidRDefault="00D13F77" w:rsidP="00A96A23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D13F77" w:rsidRPr="00F752AE" w14:paraId="26571830" w14:textId="77777777" w:rsidTr="00A96A23">
        <w:trPr>
          <w:trHeight w:val="20"/>
        </w:trPr>
        <w:tc>
          <w:tcPr>
            <w:tcW w:w="925" w:type="dxa"/>
            <w:shd w:val="clear" w:color="auto" w:fill="auto"/>
            <w:vAlign w:val="center"/>
          </w:tcPr>
          <w:p w14:paraId="4795929B" w14:textId="77777777" w:rsidR="00D13F77" w:rsidRPr="00F752AE" w:rsidRDefault="00D13F77" w:rsidP="00D13F77">
            <w:pPr>
              <w:numPr>
                <w:ilvl w:val="0"/>
                <w:numId w:val="16"/>
              </w:numPr>
              <w:ind w:left="357" w:hanging="357"/>
              <w:contextualSpacing/>
            </w:pPr>
          </w:p>
        </w:tc>
        <w:tc>
          <w:tcPr>
            <w:tcW w:w="7512" w:type="dxa"/>
            <w:gridSpan w:val="3"/>
            <w:shd w:val="clear" w:color="auto" w:fill="auto"/>
          </w:tcPr>
          <w:p w14:paraId="5026147B" w14:textId="77777777" w:rsidR="00D13F77" w:rsidRDefault="00A733A5" w:rsidP="00A96A23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Острая надпочечниковая недостаточность</w:t>
            </w:r>
          </w:p>
        </w:tc>
        <w:tc>
          <w:tcPr>
            <w:tcW w:w="993" w:type="dxa"/>
            <w:shd w:val="clear" w:color="auto" w:fill="auto"/>
          </w:tcPr>
          <w:p w14:paraId="5FEC9A28" w14:textId="77777777" w:rsidR="00D13F77" w:rsidRDefault="00D13F77" w:rsidP="00A96A23">
            <w:r w:rsidRPr="00E0413D">
              <w:t>6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2E2EAD1" w14:textId="77777777" w:rsidR="00D13F77" w:rsidRPr="00F752AE" w:rsidRDefault="00D13F77" w:rsidP="00A96A23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D13F77" w:rsidRPr="00F752AE" w14:paraId="3C20684B" w14:textId="77777777" w:rsidTr="00A96A23">
        <w:trPr>
          <w:trHeight w:val="20"/>
        </w:trPr>
        <w:tc>
          <w:tcPr>
            <w:tcW w:w="925" w:type="dxa"/>
            <w:shd w:val="clear" w:color="auto" w:fill="auto"/>
            <w:vAlign w:val="center"/>
          </w:tcPr>
          <w:p w14:paraId="7647AF1E" w14:textId="77777777" w:rsidR="00D13F77" w:rsidRPr="00F752AE" w:rsidRDefault="00D13F77" w:rsidP="00D13F77">
            <w:pPr>
              <w:numPr>
                <w:ilvl w:val="0"/>
                <w:numId w:val="16"/>
              </w:numPr>
              <w:ind w:left="357" w:hanging="357"/>
              <w:contextualSpacing/>
            </w:pPr>
          </w:p>
        </w:tc>
        <w:tc>
          <w:tcPr>
            <w:tcW w:w="7512" w:type="dxa"/>
            <w:gridSpan w:val="3"/>
            <w:shd w:val="clear" w:color="auto" w:fill="auto"/>
          </w:tcPr>
          <w:p w14:paraId="37160F41" w14:textId="77777777" w:rsidR="00D13F77" w:rsidRPr="001404F1" w:rsidRDefault="00D13F77" w:rsidP="00A96A23">
            <w:pPr>
              <w:jc w:val="both"/>
              <w:rPr>
                <w:szCs w:val="28"/>
                <w:lang w:eastAsia="en-US"/>
              </w:rPr>
            </w:pPr>
            <w:proofErr w:type="spellStart"/>
            <w:r w:rsidRPr="009300F0">
              <w:rPr>
                <w:szCs w:val="28"/>
                <w:lang w:val="en-US" w:eastAsia="en-US"/>
              </w:rPr>
              <w:t>Синдром</w:t>
            </w:r>
            <w:proofErr w:type="spellEnd"/>
            <w:r w:rsidRPr="009300F0">
              <w:rPr>
                <w:szCs w:val="28"/>
                <w:lang w:val="en-US" w:eastAsia="en-US"/>
              </w:rPr>
              <w:t xml:space="preserve"> </w:t>
            </w:r>
            <w:proofErr w:type="spellStart"/>
            <w:r w:rsidRPr="009300F0">
              <w:rPr>
                <w:szCs w:val="28"/>
                <w:lang w:val="en-US" w:eastAsia="en-US"/>
              </w:rPr>
              <w:t>гиперальдостеронизма</w:t>
            </w:r>
            <w:proofErr w:type="spellEnd"/>
            <w:r>
              <w:rPr>
                <w:szCs w:val="28"/>
                <w:lang w:eastAsia="en-US"/>
              </w:rPr>
              <w:t xml:space="preserve"> и </w:t>
            </w:r>
            <w:proofErr w:type="spellStart"/>
            <w:r>
              <w:rPr>
                <w:szCs w:val="28"/>
                <w:lang w:eastAsia="en-US"/>
              </w:rPr>
              <w:t>феохромацитома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6454061B" w14:textId="77777777" w:rsidR="00D13F77" w:rsidRPr="00B640BC" w:rsidRDefault="00D13F77" w:rsidP="00A96A23">
            <w:r w:rsidRPr="00E0413D">
              <w:t>6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67B1D51" w14:textId="77777777" w:rsidR="00D13F77" w:rsidRPr="00F752AE" w:rsidRDefault="00D13F77" w:rsidP="00A96A23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D13F77" w:rsidRPr="00F752AE" w14:paraId="5081A761" w14:textId="77777777" w:rsidTr="00A96A23">
        <w:trPr>
          <w:trHeight w:val="20"/>
        </w:trPr>
        <w:tc>
          <w:tcPr>
            <w:tcW w:w="925" w:type="dxa"/>
            <w:shd w:val="clear" w:color="auto" w:fill="auto"/>
            <w:vAlign w:val="center"/>
          </w:tcPr>
          <w:p w14:paraId="424DE41B" w14:textId="77777777" w:rsidR="00D13F77" w:rsidRPr="00F752AE" w:rsidRDefault="00D13F77" w:rsidP="00D13F77">
            <w:pPr>
              <w:numPr>
                <w:ilvl w:val="0"/>
                <w:numId w:val="16"/>
              </w:numPr>
              <w:ind w:left="357" w:hanging="357"/>
              <w:contextualSpacing/>
            </w:pPr>
          </w:p>
        </w:tc>
        <w:tc>
          <w:tcPr>
            <w:tcW w:w="7512" w:type="dxa"/>
            <w:gridSpan w:val="3"/>
            <w:shd w:val="clear" w:color="auto" w:fill="auto"/>
          </w:tcPr>
          <w:p w14:paraId="4134B800" w14:textId="77777777" w:rsidR="00D13F77" w:rsidRPr="001404F1" w:rsidRDefault="00D13F77" w:rsidP="00A96A23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Синдром </w:t>
            </w:r>
            <w:proofErr w:type="spellStart"/>
            <w:r>
              <w:rPr>
                <w:szCs w:val="28"/>
                <w:lang w:eastAsia="en-US"/>
              </w:rPr>
              <w:t>гипоальд</w:t>
            </w:r>
            <w:r w:rsidR="00833CEE">
              <w:rPr>
                <w:szCs w:val="28"/>
                <w:lang w:eastAsia="en-US"/>
              </w:rPr>
              <w:t>о</w:t>
            </w:r>
            <w:r>
              <w:rPr>
                <w:szCs w:val="28"/>
                <w:lang w:eastAsia="en-US"/>
              </w:rPr>
              <w:t>стеронизма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1E83A9D3" w14:textId="77777777" w:rsidR="00D13F77" w:rsidRPr="00E0413D" w:rsidRDefault="00D13F77" w:rsidP="00A96A23"/>
        </w:tc>
        <w:tc>
          <w:tcPr>
            <w:tcW w:w="991" w:type="dxa"/>
            <w:shd w:val="clear" w:color="auto" w:fill="auto"/>
            <w:vAlign w:val="center"/>
          </w:tcPr>
          <w:p w14:paraId="3C16C49E" w14:textId="77777777" w:rsidR="00D13F77" w:rsidRPr="00F752AE" w:rsidRDefault="00D13F77" w:rsidP="00A96A23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D13F77" w:rsidRPr="00F752AE" w14:paraId="7991D644" w14:textId="77777777" w:rsidTr="00A96A23">
        <w:trPr>
          <w:trHeight w:val="20"/>
        </w:trPr>
        <w:tc>
          <w:tcPr>
            <w:tcW w:w="2767" w:type="dxa"/>
            <w:gridSpan w:val="3"/>
            <w:shd w:val="clear" w:color="auto" w:fill="BFBFBF" w:themeFill="background1" w:themeFillShade="BF"/>
            <w:vAlign w:val="center"/>
          </w:tcPr>
          <w:p w14:paraId="18FF271B" w14:textId="77777777" w:rsidR="00D13F77" w:rsidRPr="00F752AE" w:rsidRDefault="00D13F77" w:rsidP="00A96A23">
            <w:pPr>
              <w:rPr>
                <w:b/>
              </w:rPr>
            </w:pPr>
          </w:p>
        </w:tc>
        <w:tc>
          <w:tcPr>
            <w:tcW w:w="5670" w:type="dxa"/>
            <w:shd w:val="clear" w:color="auto" w:fill="BFBFBF" w:themeFill="background1" w:themeFillShade="BF"/>
          </w:tcPr>
          <w:p w14:paraId="0F8BFBBF" w14:textId="77777777" w:rsidR="00D13F77" w:rsidRPr="00A733A5" w:rsidRDefault="00A733A5" w:rsidP="00A96A23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Рубежный контроль -1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14:paraId="08458610" w14:textId="77777777" w:rsidR="00D13F77" w:rsidRPr="00F752AE" w:rsidRDefault="00D13F77" w:rsidP="00A96A23">
            <w:pPr>
              <w:spacing w:line="276" w:lineRule="auto"/>
              <w:jc w:val="center"/>
              <w:rPr>
                <w:i/>
                <w:lang w:eastAsia="en-US"/>
              </w:rPr>
            </w:pPr>
          </w:p>
        </w:tc>
        <w:tc>
          <w:tcPr>
            <w:tcW w:w="991" w:type="dxa"/>
            <w:shd w:val="clear" w:color="auto" w:fill="BFBFBF" w:themeFill="background1" w:themeFillShade="BF"/>
            <w:vAlign w:val="center"/>
          </w:tcPr>
          <w:p w14:paraId="6E34C5B6" w14:textId="77777777" w:rsidR="00D13F77" w:rsidRPr="00B640BC" w:rsidRDefault="00D13F77" w:rsidP="00A96A2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D13F77" w:rsidRPr="00F752AE" w14:paraId="56CE9791" w14:textId="77777777" w:rsidTr="00A96A23">
        <w:trPr>
          <w:trHeight w:val="20"/>
        </w:trPr>
        <w:tc>
          <w:tcPr>
            <w:tcW w:w="925" w:type="dxa"/>
            <w:shd w:val="clear" w:color="auto" w:fill="auto"/>
            <w:vAlign w:val="center"/>
          </w:tcPr>
          <w:p w14:paraId="6AD5F858" w14:textId="77777777" w:rsidR="00D13F77" w:rsidRDefault="00D13F77" w:rsidP="00A96A23">
            <w:r>
              <w:rPr>
                <w:sz w:val="22"/>
              </w:rPr>
              <w:t>10.</w:t>
            </w:r>
          </w:p>
        </w:tc>
        <w:tc>
          <w:tcPr>
            <w:tcW w:w="7512" w:type="dxa"/>
            <w:gridSpan w:val="3"/>
            <w:shd w:val="clear" w:color="auto" w:fill="auto"/>
          </w:tcPr>
          <w:p w14:paraId="2DA53BBC" w14:textId="77777777" w:rsidR="00D13F77" w:rsidRDefault="000A4CEE" w:rsidP="00A96A23">
            <w:pPr>
              <w:jc w:val="both"/>
            </w:pPr>
            <w:r>
              <w:t xml:space="preserve">Синдром гипергликемии Гипогликемические </w:t>
            </w:r>
            <w:proofErr w:type="gramStart"/>
            <w:r>
              <w:t xml:space="preserve">синдромы  </w:t>
            </w:r>
            <w:r>
              <w:rPr>
                <w:szCs w:val="28"/>
                <w:lang w:eastAsia="en-US"/>
              </w:rPr>
              <w:t>(</w:t>
            </w:r>
            <w:proofErr w:type="gramEnd"/>
            <w:r>
              <w:rPr>
                <w:szCs w:val="28"/>
                <w:lang w:val="en-US" w:eastAsia="en-US"/>
              </w:rPr>
              <w:t>TBL</w:t>
            </w:r>
            <w:r w:rsidRPr="00A733A5">
              <w:rPr>
                <w:szCs w:val="28"/>
                <w:lang w:eastAsia="en-US"/>
              </w:rPr>
              <w:t>)</w:t>
            </w:r>
          </w:p>
          <w:p w14:paraId="36F16733" w14:textId="77777777" w:rsidR="00D13F77" w:rsidRPr="0064197B" w:rsidRDefault="00D13F77" w:rsidP="00A96A23">
            <w:pPr>
              <w:jc w:val="both"/>
              <w:rPr>
                <w:szCs w:val="28"/>
                <w:shd w:val="clear" w:color="auto" w:fill="FFFAFA"/>
                <w:lang w:eastAsia="en-US"/>
              </w:rPr>
            </w:pPr>
          </w:p>
        </w:tc>
        <w:tc>
          <w:tcPr>
            <w:tcW w:w="993" w:type="dxa"/>
            <w:shd w:val="clear" w:color="auto" w:fill="auto"/>
          </w:tcPr>
          <w:p w14:paraId="6610E970" w14:textId="77777777" w:rsidR="00D13F77" w:rsidRPr="00B640BC" w:rsidRDefault="00D13F77" w:rsidP="00A96A23">
            <w:r w:rsidRPr="005501DA">
              <w:t>6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1D86CB1" w14:textId="77777777" w:rsidR="00D13F77" w:rsidRPr="00F752AE" w:rsidRDefault="00D13F77" w:rsidP="00A96A23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D13F77" w:rsidRPr="00F752AE" w14:paraId="7969E0E8" w14:textId="77777777" w:rsidTr="00A96A23">
        <w:trPr>
          <w:trHeight w:val="20"/>
        </w:trPr>
        <w:tc>
          <w:tcPr>
            <w:tcW w:w="925" w:type="dxa"/>
            <w:shd w:val="clear" w:color="auto" w:fill="auto"/>
            <w:vAlign w:val="center"/>
          </w:tcPr>
          <w:p w14:paraId="4E998AA3" w14:textId="77777777" w:rsidR="00D13F77" w:rsidRDefault="00D13F77" w:rsidP="00A96A23">
            <w:r>
              <w:t>11.</w:t>
            </w:r>
          </w:p>
        </w:tc>
        <w:tc>
          <w:tcPr>
            <w:tcW w:w="7512" w:type="dxa"/>
            <w:gridSpan w:val="3"/>
            <w:shd w:val="clear" w:color="auto" w:fill="auto"/>
          </w:tcPr>
          <w:p w14:paraId="73687DCE" w14:textId="77777777" w:rsidR="00D13F77" w:rsidRPr="00DD7B7A" w:rsidRDefault="000A4CEE" w:rsidP="00A96A23">
            <w:pPr>
              <w:jc w:val="both"/>
              <w:rPr>
                <w:szCs w:val="28"/>
                <w:shd w:val="clear" w:color="auto" w:fill="FFFAFA"/>
                <w:lang w:eastAsia="en-US"/>
              </w:rPr>
            </w:pPr>
            <w:proofErr w:type="spellStart"/>
            <w:r>
              <w:t>Инсулинрезистентность</w:t>
            </w:r>
            <w:proofErr w:type="spellEnd"/>
            <w:r>
              <w:t xml:space="preserve"> </w:t>
            </w:r>
            <w:r>
              <w:rPr>
                <w:szCs w:val="28"/>
                <w:lang w:eastAsia="en-US"/>
              </w:rPr>
              <w:t>(</w:t>
            </w:r>
            <w:r>
              <w:rPr>
                <w:szCs w:val="28"/>
                <w:lang w:val="en-US" w:eastAsia="en-US"/>
              </w:rPr>
              <w:t>TBL</w:t>
            </w:r>
            <w:r w:rsidRPr="00A733A5">
              <w:rPr>
                <w:szCs w:val="28"/>
                <w:lang w:eastAsia="en-US"/>
              </w:rPr>
              <w:t>)</w:t>
            </w:r>
          </w:p>
        </w:tc>
        <w:tc>
          <w:tcPr>
            <w:tcW w:w="993" w:type="dxa"/>
            <w:shd w:val="clear" w:color="auto" w:fill="auto"/>
          </w:tcPr>
          <w:p w14:paraId="0AAF4BF0" w14:textId="77777777" w:rsidR="00D13F77" w:rsidRDefault="00D13F77" w:rsidP="00A96A23">
            <w:pPr>
              <w:rPr>
                <w:lang w:val="en-US"/>
              </w:rPr>
            </w:pPr>
            <w:r w:rsidRPr="005501DA">
              <w:t>6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200F2A9" w14:textId="77777777" w:rsidR="00D13F77" w:rsidRPr="00F752AE" w:rsidRDefault="00D13F77" w:rsidP="00A96A23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D13F77" w:rsidRPr="00F752AE" w14:paraId="0D9AA486" w14:textId="77777777" w:rsidTr="00A96A23">
        <w:trPr>
          <w:trHeight w:val="20"/>
        </w:trPr>
        <w:tc>
          <w:tcPr>
            <w:tcW w:w="925" w:type="dxa"/>
            <w:shd w:val="clear" w:color="auto" w:fill="auto"/>
            <w:vAlign w:val="center"/>
          </w:tcPr>
          <w:p w14:paraId="6DE6283B" w14:textId="77777777" w:rsidR="00D13F77" w:rsidRDefault="00D13F77" w:rsidP="00A96A23">
            <w:r>
              <w:rPr>
                <w:sz w:val="22"/>
              </w:rPr>
              <w:t>12</w:t>
            </w:r>
          </w:p>
        </w:tc>
        <w:tc>
          <w:tcPr>
            <w:tcW w:w="7512" w:type="dxa"/>
            <w:gridSpan w:val="3"/>
            <w:shd w:val="clear" w:color="auto" w:fill="auto"/>
          </w:tcPr>
          <w:p w14:paraId="31A24B42" w14:textId="77777777" w:rsidR="00D13F77" w:rsidRPr="00B41F89" w:rsidRDefault="00D13F77" w:rsidP="00A96A23">
            <w:pPr>
              <w:jc w:val="both"/>
              <w:rPr>
                <w:szCs w:val="28"/>
                <w:lang w:eastAsia="en-US"/>
              </w:rPr>
            </w:pPr>
            <w:r w:rsidRPr="00DD7B7A">
              <w:rPr>
                <w:szCs w:val="28"/>
                <w:shd w:val="clear" w:color="auto" w:fill="FFFAFA"/>
                <w:lang w:eastAsia="en-US"/>
              </w:rPr>
              <w:t xml:space="preserve">Неотложные состояния при сахарном </w:t>
            </w:r>
            <w:proofErr w:type="gramStart"/>
            <w:r w:rsidRPr="00DD7B7A">
              <w:rPr>
                <w:szCs w:val="28"/>
                <w:shd w:val="clear" w:color="auto" w:fill="FFFAFA"/>
                <w:lang w:eastAsia="en-US"/>
              </w:rPr>
              <w:t>диабете</w:t>
            </w:r>
            <w:r w:rsidR="00A733A5">
              <w:rPr>
                <w:szCs w:val="28"/>
                <w:lang w:eastAsia="en-US"/>
              </w:rPr>
              <w:t>(</w:t>
            </w:r>
            <w:proofErr w:type="gramEnd"/>
            <w:r w:rsidR="00A733A5">
              <w:rPr>
                <w:szCs w:val="28"/>
                <w:lang w:val="en-US" w:eastAsia="en-US"/>
              </w:rPr>
              <w:t>TBL</w:t>
            </w:r>
            <w:r w:rsidR="00A733A5" w:rsidRPr="00A733A5">
              <w:rPr>
                <w:szCs w:val="28"/>
                <w:lang w:eastAsia="en-US"/>
              </w:rPr>
              <w:t>)</w:t>
            </w:r>
          </w:p>
        </w:tc>
        <w:tc>
          <w:tcPr>
            <w:tcW w:w="993" w:type="dxa"/>
            <w:shd w:val="clear" w:color="auto" w:fill="auto"/>
          </w:tcPr>
          <w:p w14:paraId="3A2DE524" w14:textId="77777777" w:rsidR="00D13F77" w:rsidRDefault="00D13F77" w:rsidP="00A96A23">
            <w:r w:rsidRPr="005501DA">
              <w:t>6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DBC5878" w14:textId="77777777" w:rsidR="00D13F77" w:rsidRPr="00F752AE" w:rsidRDefault="00D13F77" w:rsidP="00A96A23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D13F77" w:rsidRPr="00F752AE" w14:paraId="0C9A3200" w14:textId="77777777" w:rsidTr="00A96A23">
        <w:trPr>
          <w:trHeight w:val="20"/>
        </w:trPr>
        <w:tc>
          <w:tcPr>
            <w:tcW w:w="925" w:type="dxa"/>
            <w:shd w:val="clear" w:color="auto" w:fill="auto"/>
            <w:vAlign w:val="center"/>
          </w:tcPr>
          <w:p w14:paraId="00A6739D" w14:textId="77777777" w:rsidR="00D13F77" w:rsidRDefault="00D13F77" w:rsidP="00A96A23">
            <w:r>
              <w:rPr>
                <w:sz w:val="22"/>
              </w:rPr>
              <w:t>13</w:t>
            </w:r>
          </w:p>
        </w:tc>
        <w:tc>
          <w:tcPr>
            <w:tcW w:w="7512" w:type="dxa"/>
            <w:gridSpan w:val="3"/>
            <w:shd w:val="clear" w:color="auto" w:fill="auto"/>
          </w:tcPr>
          <w:p w14:paraId="0CADF3BA" w14:textId="77777777" w:rsidR="00D13F77" w:rsidRPr="00B41F89" w:rsidRDefault="00D13F77" w:rsidP="00A96A23">
            <w:pPr>
              <w:jc w:val="both"/>
              <w:rPr>
                <w:szCs w:val="28"/>
                <w:lang w:eastAsia="en-US"/>
              </w:rPr>
            </w:pPr>
            <w:r w:rsidRPr="00B41F89">
              <w:rPr>
                <w:szCs w:val="28"/>
                <w:lang w:eastAsia="en-US"/>
              </w:rPr>
              <w:t>Осложнения сахарного диабета</w:t>
            </w:r>
            <w:r w:rsidR="00A733A5">
              <w:rPr>
                <w:szCs w:val="28"/>
                <w:lang w:eastAsia="en-US"/>
              </w:rPr>
              <w:t xml:space="preserve"> (</w:t>
            </w:r>
            <w:r w:rsidR="00A733A5">
              <w:rPr>
                <w:szCs w:val="28"/>
                <w:lang w:val="en-US" w:eastAsia="en-US"/>
              </w:rPr>
              <w:t>TBL</w:t>
            </w:r>
            <w:r w:rsidR="00A733A5" w:rsidRPr="00A733A5">
              <w:rPr>
                <w:szCs w:val="28"/>
                <w:lang w:eastAsia="en-US"/>
              </w:rPr>
              <w:t>)</w:t>
            </w:r>
          </w:p>
        </w:tc>
        <w:tc>
          <w:tcPr>
            <w:tcW w:w="993" w:type="dxa"/>
            <w:shd w:val="clear" w:color="auto" w:fill="auto"/>
          </w:tcPr>
          <w:p w14:paraId="086BE810" w14:textId="77777777" w:rsidR="00D13F77" w:rsidRDefault="00D13F77" w:rsidP="00A96A23">
            <w:r w:rsidRPr="005501DA">
              <w:t>6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EB2635A" w14:textId="77777777" w:rsidR="00D13F77" w:rsidRPr="00F752AE" w:rsidRDefault="00D13F77" w:rsidP="00A96A23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D13F77" w:rsidRPr="00F752AE" w14:paraId="6678BCA7" w14:textId="77777777" w:rsidTr="00A96A23">
        <w:trPr>
          <w:trHeight w:val="20"/>
        </w:trPr>
        <w:tc>
          <w:tcPr>
            <w:tcW w:w="925" w:type="dxa"/>
            <w:shd w:val="clear" w:color="auto" w:fill="auto"/>
            <w:vAlign w:val="center"/>
          </w:tcPr>
          <w:p w14:paraId="127CF1F9" w14:textId="77777777" w:rsidR="00D13F77" w:rsidRPr="00F752AE" w:rsidRDefault="00D13F77" w:rsidP="00A96A23">
            <w:r>
              <w:rPr>
                <w:sz w:val="22"/>
              </w:rPr>
              <w:t>14</w:t>
            </w:r>
          </w:p>
        </w:tc>
        <w:tc>
          <w:tcPr>
            <w:tcW w:w="7512" w:type="dxa"/>
            <w:gridSpan w:val="3"/>
            <w:shd w:val="clear" w:color="auto" w:fill="auto"/>
          </w:tcPr>
          <w:p w14:paraId="5E5B8F9F" w14:textId="77777777" w:rsidR="00D13F77" w:rsidRPr="00F752AE" w:rsidRDefault="00A733A5" w:rsidP="00A96A23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Диабетическая стопа</w:t>
            </w:r>
          </w:p>
        </w:tc>
        <w:tc>
          <w:tcPr>
            <w:tcW w:w="993" w:type="dxa"/>
            <w:shd w:val="clear" w:color="auto" w:fill="auto"/>
          </w:tcPr>
          <w:p w14:paraId="79A1A4C2" w14:textId="77777777" w:rsidR="00D13F77" w:rsidRPr="00B640BC" w:rsidRDefault="00D13F77" w:rsidP="00A96A23">
            <w:r w:rsidRPr="005501DA">
              <w:t>6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93A8E7A" w14:textId="77777777" w:rsidR="00D13F77" w:rsidRPr="00F752AE" w:rsidRDefault="00D13F77" w:rsidP="00A96A23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733A5" w:rsidRPr="00F752AE" w14:paraId="6F323D58" w14:textId="77777777" w:rsidTr="00A96A23">
        <w:trPr>
          <w:trHeight w:val="20"/>
        </w:trPr>
        <w:tc>
          <w:tcPr>
            <w:tcW w:w="925" w:type="dxa"/>
            <w:shd w:val="clear" w:color="auto" w:fill="auto"/>
            <w:vAlign w:val="center"/>
          </w:tcPr>
          <w:p w14:paraId="40EA46CF" w14:textId="77777777" w:rsidR="00A733A5" w:rsidRDefault="00A733A5" w:rsidP="00A96A23">
            <w:pPr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512" w:type="dxa"/>
            <w:gridSpan w:val="3"/>
            <w:shd w:val="clear" w:color="auto" w:fill="auto"/>
          </w:tcPr>
          <w:p w14:paraId="76AB3B81" w14:textId="77777777" w:rsidR="00A733A5" w:rsidRDefault="00A733A5" w:rsidP="00A96A23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Препараты нового поколения при лечении СД</w:t>
            </w:r>
          </w:p>
        </w:tc>
        <w:tc>
          <w:tcPr>
            <w:tcW w:w="993" w:type="dxa"/>
            <w:shd w:val="clear" w:color="auto" w:fill="auto"/>
          </w:tcPr>
          <w:p w14:paraId="2216A892" w14:textId="77777777" w:rsidR="00A733A5" w:rsidRPr="005501DA" w:rsidRDefault="004E7BA4" w:rsidP="00A96A23">
            <w:r>
              <w:t>6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A4DA14F" w14:textId="77777777" w:rsidR="00A733A5" w:rsidRPr="00F752AE" w:rsidRDefault="00A733A5" w:rsidP="00A96A23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D13F77" w:rsidRPr="00F752AE" w14:paraId="43E9551D" w14:textId="77777777" w:rsidTr="00A96A23">
        <w:trPr>
          <w:trHeight w:val="20"/>
        </w:trPr>
        <w:tc>
          <w:tcPr>
            <w:tcW w:w="2484" w:type="dxa"/>
            <w:gridSpan w:val="2"/>
            <w:shd w:val="clear" w:color="auto" w:fill="BFBFBF" w:themeFill="background1" w:themeFillShade="BF"/>
            <w:vAlign w:val="center"/>
          </w:tcPr>
          <w:p w14:paraId="75685D84" w14:textId="77777777" w:rsidR="00D13F77" w:rsidRPr="00F752AE" w:rsidRDefault="00D13F77" w:rsidP="00A96A23">
            <w:pPr>
              <w:rPr>
                <w:b/>
              </w:rPr>
            </w:pPr>
          </w:p>
        </w:tc>
        <w:tc>
          <w:tcPr>
            <w:tcW w:w="5953" w:type="dxa"/>
            <w:gridSpan w:val="2"/>
            <w:shd w:val="clear" w:color="auto" w:fill="BFBFBF" w:themeFill="background1" w:themeFillShade="BF"/>
          </w:tcPr>
          <w:p w14:paraId="3FD8773B" w14:textId="77777777" w:rsidR="00D13F77" w:rsidRPr="00F752AE" w:rsidRDefault="00D13F77" w:rsidP="00A96A23">
            <w:pPr>
              <w:spacing w:line="276" w:lineRule="auto"/>
              <w:rPr>
                <w:b/>
                <w:lang w:eastAsia="en-US"/>
              </w:rPr>
            </w:pPr>
            <w:r w:rsidRPr="00F752AE">
              <w:rPr>
                <w:b/>
                <w:i/>
                <w:color w:val="000000"/>
              </w:rPr>
              <w:t xml:space="preserve">Рубежный контроль </w:t>
            </w:r>
            <w:r w:rsidRPr="00F752AE">
              <w:rPr>
                <w:b/>
                <w:i/>
                <w:color w:val="000000"/>
                <w:lang w:eastAsia="en-US"/>
              </w:rPr>
              <w:t>-2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14:paraId="6E62EA06" w14:textId="77777777" w:rsidR="00D13F77" w:rsidRPr="00F752AE" w:rsidRDefault="00D13F77" w:rsidP="00A96A23">
            <w:pPr>
              <w:jc w:val="center"/>
              <w:rPr>
                <w:b/>
                <w:i/>
              </w:rPr>
            </w:pPr>
          </w:p>
        </w:tc>
        <w:tc>
          <w:tcPr>
            <w:tcW w:w="991" w:type="dxa"/>
            <w:shd w:val="clear" w:color="auto" w:fill="BFBFBF" w:themeFill="background1" w:themeFillShade="BF"/>
            <w:vAlign w:val="center"/>
          </w:tcPr>
          <w:p w14:paraId="63B8CEFB" w14:textId="77777777" w:rsidR="00D13F77" w:rsidRPr="00B640BC" w:rsidRDefault="00D13F77" w:rsidP="00A96A23">
            <w:pPr>
              <w:jc w:val="center"/>
              <w:rPr>
                <w:b/>
              </w:rPr>
            </w:pPr>
          </w:p>
        </w:tc>
      </w:tr>
      <w:tr w:rsidR="00D13F77" w:rsidRPr="00F752AE" w14:paraId="7C20F0F4" w14:textId="77777777" w:rsidTr="00A96A23">
        <w:trPr>
          <w:trHeight w:val="20"/>
        </w:trPr>
        <w:tc>
          <w:tcPr>
            <w:tcW w:w="925" w:type="dxa"/>
            <w:vAlign w:val="center"/>
          </w:tcPr>
          <w:p w14:paraId="697322E2" w14:textId="77777777" w:rsidR="00D13F77" w:rsidRPr="00F752AE" w:rsidRDefault="00D13F77" w:rsidP="00A96A23">
            <w:pPr>
              <w:ind w:left="360"/>
              <w:jc w:val="center"/>
            </w:pPr>
          </w:p>
        </w:tc>
        <w:tc>
          <w:tcPr>
            <w:tcW w:w="7512" w:type="dxa"/>
            <w:gridSpan w:val="3"/>
            <w:shd w:val="clear" w:color="auto" w:fill="auto"/>
          </w:tcPr>
          <w:p w14:paraId="010E20C8" w14:textId="77777777" w:rsidR="00D13F77" w:rsidRPr="00F752AE" w:rsidRDefault="00D13F77" w:rsidP="00A96A23">
            <w:pPr>
              <w:spacing w:line="276" w:lineRule="auto"/>
              <w:rPr>
                <w:b/>
                <w:i/>
                <w:color w:val="000000"/>
                <w:lang w:eastAsia="en-US"/>
              </w:rPr>
            </w:pPr>
            <w:r w:rsidRPr="00F752AE">
              <w:rPr>
                <w:b/>
                <w:i/>
                <w:color w:val="000000"/>
                <w:lang w:eastAsia="en-US"/>
              </w:rPr>
              <w:t>Итоговый контроль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60C429E" w14:textId="77777777" w:rsidR="00D13F77" w:rsidRPr="00F752AE" w:rsidRDefault="00D13F77" w:rsidP="00A96A2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6F647672" w14:textId="77777777" w:rsidR="00D13F77" w:rsidRPr="00F752AE" w:rsidRDefault="00D13F77" w:rsidP="00A96A2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D13F77" w:rsidRPr="00F752AE" w14:paraId="2A97FAFD" w14:textId="77777777" w:rsidTr="00A96A23">
        <w:trPr>
          <w:trHeight w:val="20"/>
        </w:trPr>
        <w:tc>
          <w:tcPr>
            <w:tcW w:w="925" w:type="dxa"/>
            <w:vAlign w:val="center"/>
          </w:tcPr>
          <w:p w14:paraId="16C8BAB4" w14:textId="77777777" w:rsidR="00D13F77" w:rsidRPr="00F752AE" w:rsidRDefault="00D13F77" w:rsidP="00A96A23">
            <w:pPr>
              <w:ind w:left="360"/>
              <w:jc w:val="center"/>
            </w:pPr>
          </w:p>
        </w:tc>
        <w:tc>
          <w:tcPr>
            <w:tcW w:w="7512" w:type="dxa"/>
            <w:gridSpan w:val="3"/>
            <w:shd w:val="clear" w:color="auto" w:fill="auto"/>
          </w:tcPr>
          <w:p w14:paraId="2DAF3AD2" w14:textId="77777777" w:rsidR="00D13F77" w:rsidRPr="00F752AE" w:rsidRDefault="00D13F77" w:rsidP="00D13F77">
            <w:pPr>
              <w:numPr>
                <w:ilvl w:val="0"/>
                <w:numId w:val="15"/>
              </w:numPr>
              <w:spacing w:line="276" w:lineRule="auto"/>
              <w:contextualSpacing/>
              <w:rPr>
                <w:color w:val="000000"/>
                <w:lang w:eastAsia="en-US"/>
              </w:rPr>
            </w:pPr>
            <w:r w:rsidRPr="00F752AE">
              <w:rPr>
                <w:color w:val="000000"/>
                <w:lang w:eastAsia="en-US"/>
              </w:rPr>
              <w:t>Этап – тест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670634E" w14:textId="77777777" w:rsidR="00D13F77" w:rsidRPr="00F752AE" w:rsidRDefault="00D13F77" w:rsidP="00A96A2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109E7916" w14:textId="77777777" w:rsidR="00D13F77" w:rsidRPr="00F752AE" w:rsidRDefault="00D13F77" w:rsidP="00A96A23">
            <w:pPr>
              <w:spacing w:line="276" w:lineRule="auto"/>
              <w:jc w:val="center"/>
              <w:rPr>
                <w:i/>
                <w:lang w:eastAsia="en-US"/>
              </w:rPr>
            </w:pPr>
          </w:p>
        </w:tc>
      </w:tr>
      <w:tr w:rsidR="00D13F77" w:rsidRPr="00F752AE" w14:paraId="1FE224F6" w14:textId="77777777" w:rsidTr="00A96A23">
        <w:trPr>
          <w:trHeight w:val="20"/>
        </w:trPr>
        <w:tc>
          <w:tcPr>
            <w:tcW w:w="925" w:type="dxa"/>
            <w:vAlign w:val="center"/>
          </w:tcPr>
          <w:p w14:paraId="23848604" w14:textId="77777777" w:rsidR="00D13F77" w:rsidRPr="00F752AE" w:rsidRDefault="00D13F77" w:rsidP="00A96A23">
            <w:pPr>
              <w:ind w:left="360"/>
              <w:jc w:val="center"/>
            </w:pPr>
          </w:p>
        </w:tc>
        <w:tc>
          <w:tcPr>
            <w:tcW w:w="7512" w:type="dxa"/>
            <w:gridSpan w:val="3"/>
            <w:shd w:val="clear" w:color="auto" w:fill="auto"/>
          </w:tcPr>
          <w:p w14:paraId="2E161395" w14:textId="77777777" w:rsidR="00D13F77" w:rsidRPr="00005602" w:rsidRDefault="00D13F77" w:rsidP="00D13F77">
            <w:pPr>
              <w:numPr>
                <w:ilvl w:val="0"/>
                <w:numId w:val="15"/>
              </w:numPr>
              <w:spacing w:line="276" w:lineRule="auto"/>
              <w:contextualSpacing/>
              <w:rPr>
                <w:color w:val="000000"/>
                <w:lang w:eastAsia="en-US"/>
              </w:rPr>
            </w:pPr>
            <w:r w:rsidRPr="00F752AE">
              <w:rPr>
                <w:color w:val="000000"/>
                <w:lang w:eastAsia="en-US"/>
              </w:rPr>
              <w:t>Этап</w:t>
            </w:r>
            <w:r w:rsidRPr="00005602">
              <w:rPr>
                <w:color w:val="000000"/>
                <w:lang w:eastAsia="en-US"/>
              </w:rPr>
              <w:t>–</w:t>
            </w:r>
            <w:r>
              <w:rPr>
                <w:color w:val="000000"/>
                <w:lang w:eastAsia="en-US"/>
              </w:rPr>
              <w:t>ОСКЭ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FFA0396" w14:textId="77777777" w:rsidR="00D13F77" w:rsidRPr="00005602" w:rsidRDefault="00D13F77" w:rsidP="00A96A2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55685DC5" w14:textId="77777777" w:rsidR="00D13F77" w:rsidRPr="00005602" w:rsidRDefault="00D13F77" w:rsidP="00A96A23">
            <w:pPr>
              <w:spacing w:line="276" w:lineRule="auto"/>
              <w:jc w:val="center"/>
              <w:rPr>
                <w:i/>
                <w:lang w:eastAsia="en-US"/>
              </w:rPr>
            </w:pPr>
          </w:p>
        </w:tc>
      </w:tr>
    </w:tbl>
    <w:p w14:paraId="41B0B567" w14:textId="77777777" w:rsidR="00D13F77" w:rsidRPr="00005602" w:rsidRDefault="00D13F77" w:rsidP="00D13F77"/>
    <w:p w14:paraId="332C0790" w14:textId="77777777" w:rsidR="00D13F77" w:rsidRDefault="00D13F77" w:rsidP="00D13F77">
      <w:pPr>
        <w:pStyle w:val="aa"/>
        <w:ind w:left="360"/>
        <w:jc w:val="both"/>
        <w:rPr>
          <w:b/>
        </w:rPr>
      </w:pPr>
    </w:p>
    <w:p w14:paraId="3B2ADC4E" w14:textId="77777777" w:rsidR="00BC3C1C" w:rsidRDefault="00BC3C1C" w:rsidP="00BC3C1C">
      <w:pPr>
        <w:pStyle w:val="aa"/>
        <w:ind w:left="360"/>
        <w:jc w:val="both"/>
        <w:rPr>
          <w:b/>
        </w:rPr>
      </w:pPr>
      <w:r>
        <w:rPr>
          <w:b/>
        </w:rPr>
        <w:t>За курс в целом - ОРД</w:t>
      </w:r>
    </w:p>
    <w:tbl>
      <w:tblPr>
        <w:tblStyle w:val="a7"/>
        <w:tblW w:w="8707" w:type="dxa"/>
        <w:tblInd w:w="360" w:type="dxa"/>
        <w:tblLook w:val="04A0" w:firstRow="1" w:lastRow="0" w:firstColumn="1" w:lastColumn="0" w:noHBand="0" w:noVBand="1"/>
      </w:tblPr>
      <w:tblGrid>
        <w:gridCol w:w="6723"/>
        <w:gridCol w:w="1984"/>
      </w:tblGrid>
      <w:tr w:rsidR="00BC3C1C" w14:paraId="4A0AF34C" w14:textId="77777777" w:rsidTr="00A96A23">
        <w:tc>
          <w:tcPr>
            <w:tcW w:w="6723" w:type="dxa"/>
          </w:tcPr>
          <w:p w14:paraId="765270A1" w14:textId="77777777" w:rsidR="00BC3C1C" w:rsidRPr="005A0BF7" w:rsidRDefault="00BC3C1C" w:rsidP="00A96A23">
            <w:pPr>
              <w:jc w:val="both"/>
            </w:pPr>
            <w:r>
              <w:t>Курация пациента, практический навык</w:t>
            </w:r>
          </w:p>
        </w:tc>
        <w:tc>
          <w:tcPr>
            <w:tcW w:w="1984" w:type="dxa"/>
          </w:tcPr>
          <w:p w14:paraId="53B7B797" w14:textId="77777777" w:rsidR="00BC3C1C" w:rsidRPr="00E319A3" w:rsidRDefault="00BC3C1C" w:rsidP="00A96A23">
            <w:pPr>
              <w:pStyle w:val="aa"/>
              <w:ind w:left="0"/>
              <w:jc w:val="center"/>
            </w:pPr>
            <w:r>
              <w:t>3</w:t>
            </w:r>
            <w:r>
              <w:rPr>
                <w:lang w:val="en-US"/>
              </w:rPr>
              <w:t>0</w:t>
            </w:r>
            <w:r>
              <w:t>%</w:t>
            </w:r>
          </w:p>
        </w:tc>
      </w:tr>
      <w:tr w:rsidR="00BC3C1C" w14:paraId="48831197" w14:textId="77777777" w:rsidTr="00A96A23">
        <w:tc>
          <w:tcPr>
            <w:tcW w:w="6723" w:type="dxa"/>
          </w:tcPr>
          <w:p w14:paraId="2124837A" w14:textId="77777777" w:rsidR="00BC3C1C" w:rsidRDefault="00BC3C1C" w:rsidP="00A96A23">
            <w:pPr>
              <w:jc w:val="both"/>
            </w:pPr>
            <w:r>
              <w:t xml:space="preserve">СРС </w:t>
            </w:r>
          </w:p>
        </w:tc>
        <w:tc>
          <w:tcPr>
            <w:tcW w:w="1984" w:type="dxa"/>
          </w:tcPr>
          <w:p w14:paraId="10D4A322" w14:textId="77777777" w:rsidR="00BC3C1C" w:rsidRDefault="00BC3C1C" w:rsidP="00A96A23">
            <w:pPr>
              <w:pStyle w:val="aa"/>
              <w:ind w:left="0"/>
              <w:jc w:val="center"/>
            </w:pPr>
            <w:r>
              <w:rPr>
                <w:lang w:val="en-US"/>
              </w:rPr>
              <w:t>10</w:t>
            </w:r>
            <w:r>
              <w:t>%</w:t>
            </w:r>
          </w:p>
        </w:tc>
      </w:tr>
      <w:tr w:rsidR="00BC3C1C" w14:paraId="6967A1AF" w14:textId="77777777" w:rsidTr="00A96A23">
        <w:tc>
          <w:tcPr>
            <w:tcW w:w="6723" w:type="dxa"/>
          </w:tcPr>
          <w:p w14:paraId="67469735" w14:textId="77777777" w:rsidR="00BC3C1C" w:rsidRDefault="00BC3C1C" w:rsidP="00A96A23">
            <w:pPr>
              <w:jc w:val="both"/>
            </w:pPr>
            <w:r>
              <w:t>Рубежный контроль</w:t>
            </w:r>
          </w:p>
        </w:tc>
        <w:tc>
          <w:tcPr>
            <w:tcW w:w="1984" w:type="dxa"/>
          </w:tcPr>
          <w:p w14:paraId="1A23C5CA" w14:textId="77777777" w:rsidR="00BC3C1C" w:rsidRDefault="00BC3C1C" w:rsidP="00A96A23">
            <w:pPr>
              <w:pStyle w:val="aa"/>
              <w:ind w:left="0"/>
              <w:jc w:val="center"/>
            </w:pPr>
            <w:r>
              <w:t>60%</w:t>
            </w:r>
          </w:p>
        </w:tc>
      </w:tr>
      <w:tr w:rsidR="00BC3C1C" w14:paraId="52066D60" w14:textId="77777777" w:rsidTr="00A96A23">
        <w:tc>
          <w:tcPr>
            <w:tcW w:w="6723" w:type="dxa"/>
          </w:tcPr>
          <w:p w14:paraId="47B2A578" w14:textId="77777777" w:rsidR="00BC3C1C" w:rsidRPr="00900729" w:rsidRDefault="00BC3C1C" w:rsidP="00A96A23">
            <w:pPr>
              <w:jc w:val="both"/>
              <w:rPr>
                <w:b/>
              </w:rPr>
            </w:pPr>
            <w:r w:rsidRPr="00900729">
              <w:rPr>
                <w:b/>
              </w:rPr>
              <w:t>Итого РК1</w:t>
            </w:r>
          </w:p>
        </w:tc>
        <w:tc>
          <w:tcPr>
            <w:tcW w:w="1984" w:type="dxa"/>
          </w:tcPr>
          <w:p w14:paraId="2B82BFD7" w14:textId="77777777" w:rsidR="00BC3C1C" w:rsidRPr="00E319A3" w:rsidRDefault="00BC3C1C" w:rsidP="00A96A23">
            <w:pPr>
              <w:pStyle w:val="aa"/>
              <w:ind w:left="0"/>
              <w:jc w:val="center"/>
            </w:pPr>
            <w:r>
              <w:t>100%</w:t>
            </w:r>
          </w:p>
        </w:tc>
      </w:tr>
      <w:tr w:rsidR="00BC3C1C" w14:paraId="6A04EFD8" w14:textId="77777777" w:rsidTr="00A96A23">
        <w:tc>
          <w:tcPr>
            <w:tcW w:w="6723" w:type="dxa"/>
          </w:tcPr>
          <w:p w14:paraId="5B9EE6A5" w14:textId="77777777" w:rsidR="00BC3C1C" w:rsidRPr="00900729" w:rsidRDefault="00BC3C1C" w:rsidP="00A96A23">
            <w:pPr>
              <w:jc w:val="both"/>
            </w:pPr>
            <w:r w:rsidRPr="00900729">
              <w:t>История болезни</w:t>
            </w:r>
          </w:p>
        </w:tc>
        <w:tc>
          <w:tcPr>
            <w:tcW w:w="1984" w:type="dxa"/>
          </w:tcPr>
          <w:p w14:paraId="7A0341EC" w14:textId="77777777" w:rsidR="00BC3C1C" w:rsidRPr="00900729" w:rsidRDefault="00BC3C1C" w:rsidP="00A96A23">
            <w:pPr>
              <w:pStyle w:val="aa"/>
              <w:ind w:left="0"/>
              <w:jc w:val="center"/>
            </w:pPr>
            <w:r>
              <w:t>3</w:t>
            </w:r>
            <w:r w:rsidRPr="00900729">
              <w:t>0%</w:t>
            </w:r>
          </w:p>
        </w:tc>
      </w:tr>
      <w:tr w:rsidR="00BC3C1C" w14:paraId="6649AE2B" w14:textId="77777777" w:rsidTr="00A96A23">
        <w:tc>
          <w:tcPr>
            <w:tcW w:w="6723" w:type="dxa"/>
          </w:tcPr>
          <w:p w14:paraId="5A722E13" w14:textId="77777777" w:rsidR="00BC3C1C" w:rsidRDefault="00BC3C1C" w:rsidP="00A96A23">
            <w:pPr>
              <w:jc w:val="both"/>
            </w:pPr>
            <w:r>
              <w:t>СРС</w:t>
            </w:r>
          </w:p>
        </w:tc>
        <w:tc>
          <w:tcPr>
            <w:tcW w:w="1984" w:type="dxa"/>
          </w:tcPr>
          <w:p w14:paraId="695E6B5D" w14:textId="77777777" w:rsidR="00BC3C1C" w:rsidRPr="00900729" w:rsidRDefault="00BC3C1C" w:rsidP="00A96A23">
            <w:pPr>
              <w:pStyle w:val="aa"/>
              <w:ind w:left="0"/>
              <w:jc w:val="center"/>
            </w:pPr>
            <w:r w:rsidRPr="00900729">
              <w:t>10%</w:t>
            </w:r>
          </w:p>
        </w:tc>
      </w:tr>
      <w:tr w:rsidR="00BC3C1C" w14:paraId="5149B5BB" w14:textId="77777777" w:rsidTr="00A96A23">
        <w:tc>
          <w:tcPr>
            <w:tcW w:w="6723" w:type="dxa"/>
          </w:tcPr>
          <w:p w14:paraId="33AB8A3A" w14:textId="77777777" w:rsidR="00BC3C1C" w:rsidRDefault="00BC3C1C" w:rsidP="00A96A23">
            <w:pPr>
              <w:jc w:val="both"/>
            </w:pPr>
            <w:r>
              <w:t>Рубежный контроль</w:t>
            </w:r>
          </w:p>
        </w:tc>
        <w:tc>
          <w:tcPr>
            <w:tcW w:w="1984" w:type="dxa"/>
          </w:tcPr>
          <w:p w14:paraId="56E2AE68" w14:textId="77777777" w:rsidR="00BC3C1C" w:rsidRDefault="00BC3C1C" w:rsidP="00A96A23">
            <w:pPr>
              <w:pStyle w:val="aa"/>
              <w:ind w:left="0"/>
              <w:jc w:val="center"/>
            </w:pPr>
            <w:r>
              <w:t>60%</w:t>
            </w:r>
          </w:p>
        </w:tc>
      </w:tr>
      <w:tr w:rsidR="00BC3C1C" w14:paraId="31260B4D" w14:textId="77777777" w:rsidTr="00A96A23">
        <w:tc>
          <w:tcPr>
            <w:tcW w:w="6723" w:type="dxa"/>
          </w:tcPr>
          <w:p w14:paraId="13CD9AA2" w14:textId="77777777" w:rsidR="00BC3C1C" w:rsidRPr="003171C7" w:rsidRDefault="00BC3C1C" w:rsidP="00A96A23">
            <w:pPr>
              <w:jc w:val="both"/>
              <w:rPr>
                <w:b/>
              </w:rPr>
            </w:pPr>
            <w:r w:rsidRPr="003171C7">
              <w:rPr>
                <w:b/>
              </w:rPr>
              <w:t xml:space="preserve">Итого </w:t>
            </w:r>
            <w:r>
              <w:rPr>
                <w:b/>
              </w:rPr>
              <w:t>РК2</w:t>
            </w:r>
          </w:p>
        </w:tc>
        <w:tc>
          <w:tcPr>
            <w:tcW w:w="1984" w:type="dxa"/>
          </w:tcPr>
          <w:p w14:paraId="51B1E835" w14:textId="77777777" w:rsidR="00BC3C1C" w:rsidRPr="00E319A3" w:rsidRDefault="00BC3C1C" w:rsidP="00A96A23">
            <w:pPr>
              <w:pStyle w:val="aa"/>
              <w:ind w:left="0"/>
              <w:jc w:val="center"/>
            </w:pPr>
            <w:r>
              <w:t>100%</w:t>
            </w:r>
          </w:p>
        </w:tc>
      </w:tr>
    </w:tbl>
    <w:p w14:paraId="1B8C5ED8" w14:textId="77777777" w:rsidR="00A733A5" w:rsidRDefault="00A733A5" w:rsidP="00BC3C1C">
      <w:pPr>
        <w:pStyle w:val="aa"/>
        <w:ind w:left="360"/>
        <w:jc w:val="both"/>
        <w:rPr>
          <w:b/>
        </w:rPr>
      </w:pPr>
    </w:p>
    <w:p w14:paraId="731F3E16" w14:textId="77777777" w:rsidR="00BC3C1C" w:rsidRDefault="00BC3C1C" w:rsidP="00BC3C1C">
      <w:pPr>
        <w:pStyle w:val="aa"/>
        <w:ind w:left="360"/>
        <w:jc w:val="both"/>
        <w:rPr>
          <w:b/>
        </w:rPr>
      </w:pPr>
      <w:r>
        <w:rPr>
          <w:b/>
        </w:rPr>
        <w:t xml:space="preserve"> СРС: </w:t>
      </w:r>
    </w:p>
    <w:p w14:paraId="109DC5FC" w14:textId="77777777" w:rsidR="00BC3C1C" w:rsidRPr="000B4A91" w:rsidRDefault="00BC3C1C" w:rsidP="00BC3C1C">
      <w:pPr>
        <w:pStyle w:val="aa"/>
        <w:ind w:left="360"/>
        <w:jc w:val="both"/>
      </w:pPr>
      <w:r w:rsidRPr="000B4A91">
        <w:t xml:space="preserve">1.Творческое задание-создание сценариев медицинской стимуляции по типу </w:t>
      </w:r>
      <w:r w:rsidRPr="000B4A91">
        <w:rPr>
          <w:lang w:val="en-US"/>
        </w:rPr>
        <w:t>Medscape</w:t>
      </w:r>
      <w:r w:rsidRPr="000B4A91">
        <w:t xml:space="preserve"> или </w:t>
      </w:r>
      <w:proofErr w:type="spellStart"/>
      <w:r w:rsidRPr="000B4A91">
        <w:rPr>
          <w:lang w:val="en-US"/>
        </w:rPr>
        <w:t>Openlabyrinths</w:t>
      </w:r>
      <w:proofErr w:type="spellEnd"/>
      <w:r w:rsidRPr="000B4A91">
        <w:t>, создание обучающих видео по медицинскому ин</w:t>
      </w:r>
      <w:r w:rsidR="001C572F">
        <w:t>т</w:t>
      </w:r>
      <w:r w:rsidRPr="000B4A91">
        <w:t xml:space="preserve">ервью, </w:t>
      </w:r>
      <w:proofErr w:type="spellStart"/>
      <w:r w:rsidRPr="000B4A91">
        <w:t>физикальному</w:t>
      </w:r>
      <w:proofErr w:type="spellEnd"/>
      <w:r w:rsidRPr="000B4A91">
        <w:t xml:space="preserve"> осмотру, создание видеоблога или выступление, санпросвет работы.</w:t>
      </w:r>
    </w:p>
    <w:p w14:paraId="0FC10EEB" w14:textId="77777777" w:rsidR="00BC3C1C" w:rsidRPr="000B4A91" w:rsidRDefault="00BC3C1C" w:rsidP="00BC3C1C">
      <w:pPr>
        <w:pStyle w:val="aa"/>
        <w:ind w:left="802"/>
        <w:jc w:val="both"/>
      </w:pPr>
      <w:r>
        <w:lastRenderedPageBreak/>
        <w:t>2.</w:t>
      </w:r>
      <w:r w:rsidRPr="000B4A91">
        <w:t>НИРС-статья с публикацией, выступление на конференции, работа над сбором материалов-литературный обзор, заполнение базы данных.</w:t>
      </w:r>
    </w:p>
    <w:p w14:paraId="7C6613F3" w14:textId="77777777" w:rsidR="00BC3C1C" w:rsidRDefault="00BC3C1C" w:rsidP="00BC3C1C">
      <w:pPr>
        <w:jc w:val="both"/>
        <w:rPr>
          <w:b/>
        </w:rPr>
      </w:pPr>
    </w:p>
    <w:p w14:paraId="73185586" w14:textId="77777777" w:rsidR="00BC3C1C" w:rsidRPr="00AE7517" w:rsidRDefault="00BC3C1C" w:rsidP="00BC3C1C">
      <w:pPr>
        <w:jc w:val="both"/>
        <w:rPr>
          <w:b/>
        </w:rPr>
      </w:pPr>
      <w:r w:rsidRPr="00AE7517">
        <w:rPr>
          <w:b/>
        </w:rPr>
        <w:t>За нарушение правил академического поведения – снижение оценки вплоть до аннулирования РК</w:t>
      </w:r>
    </w:p>
    <w:p w14:paraId="0795E673" w14:textId="77777777" w:rsidR="00BC3C1C" w:rsidRPr="00411706" w:rsidRDefault="00BC3C1C" w:rsidP="00BC3C1C">
      <w:pPr>
        <w:pStyle w:val="aa"/>
        <w:ind w:left="360"/>
        <w:jc w:val="both"/>
        <w:rPr>
          <w:b/>
        </w:rPr>
      </w:pPr>
    </w:p>
    <w:p w14:paraId="1CB68B7E" w14:textId="77777777" w:rsidR="00BC3C1C" w:rsidRDefault="00BC3C1C" w:rsidP="00BC3C1C">
      <w:pPr>
        <w:jc w:val="center"/>
        <w:rPr>
          <w:b/>
          <w:lang w:val="kk-KZ"/>
        </w:rPr>
      </w:pPr>
      <w:r w:rsidRPr="00AE7517">
        <w:rPr>
          <w:b/>
          <w:sz w:val="28"/>
          <w:szCs w:val="28"/>
          <w:u w:val="single"/>
          <w:lang w:val="kk-KZ"/>
        </w:rPr>
        <w:t>РК = 40% тест + 60%</w:t>
      </w:r>
    </w:p>
    <w:p w14:paraId="22121FB7" w14:textId="77777777" w:rsidR="00BC3C1C" w:rsidRPr="00AE7517" w:rsidRDefault="00BC3C1C" w:rsidP="00BC3C1C">
      <w:pPr>
        <w:jc w:val="center"/>
        <w:rPr>
          <w:lang w:val="kk-KZ"/>
        </w:rPr>
      </w:pPr>
      <w:r>
        <w:rPr>
          <w:b/>
          <w:lang w:val="kk-KZ"/>
        </w:rPr>
        <w:t xml:space="preserve">- </w:t>
      </w:r>
      <w:r w:rsidRPr="00807568">
        <w:rPr>
          <w:bCs/>
          <w:lang w:val="kk-KZ"/>
        </w:rPr>
        <w:t>миниклинический экзамен</w:t>
      </w:r>
      <w:r>
        <w:rPr>
          <w:bCs/>
          <w:lang w:val="kk-KZ"/>
        </w:rPr>
        <w:t xml:space="preserve"> (</w:t>
      </w:r>
      <w:r w:rsidRPr="00AE7517">
        <w:rPr>
          <w:lang w:val="kk-KZ"/>
        </w:rPr>
        <w:t>сдают 2-3 студента одного больного</w:t>
      </w:r>
      <w:r>
        <w:rPr>
          <w:lang w:val="kk-KZ"/>
        </w:rPr>
        <w:t>)</w:t>
      </w:r>
    </w:p>
    <w:p w14:paraId="2C577923" w14:textId="77777777" w:rsidR="00BC3C1C" w:rsidRPr="00AE7517" w:rsidRDefault="00BC3C1C" w:rsidP="00BC3C1C">
      <w:pPr>
        <w:jc w:val="center"/>
        <w:rPr>
          <w:lang w:val="kk-KZ"/>
        </w:rPr>
      </w:pPr>
    </w:p>
    <w:p w14:paraId="32CEFC65" w14:textId="77777777" w:rsidR="00BC3C1C" w:rsidRDefault="00BC3C1C" w:rsidP="00BC3C1C">
      <w:pPr>
        <w:jc w:val="center"/>
        <w:rPr>
          <w:b/>
          <w:color w:val="FFFFFF" w:themeColor="background1"/>
          <w:lang w:val="kk-KZ"/>
        </w:rPr>
      </w:pPr>
    </w:p>
    <w:p w14:paraId="49B58FE0" w14:textId="77777777" w:rsidR="00BC3C1C" w:rsidRDefault="00BC3C1C" w:rsidP="00BC3C1C">
      <w:pPr>
        <w:jc w:val="center"/>
        <w:rPr>
          <w:b/>
          <w:lang w:val="kk-KZ"/>
        </w:rPr>
      </w:pPr>
      <w:r w:rsidRPr="00985077">
        <w:rPr>
          <w:b/>
          <w:lang w:val="kk-KZ"/>
        </w:rPr>
        <w:t>Экзамен</w:t>
      </w:r>
      <w:r>
        <w:rPr>
          <w:b/>
          <w:lang w:val="kk-KZ"/>
        </w:rPr>
        <w:t xml:space="preserve"> ( 2 этап)-  40 % тест+ ОСКЭ 60 %</w:t>
      </w:r>
    </w:p>
    <w:p w14:paraId="555D4E67" w14:textId="77777777" w:rsidR="00BC3C1C" w:rsidRDefault="00BC3C1C" w:rsidP="00BC3C1C">
      <w:pPr>
        <w:jc w:val="center"/>
        <w:rPr>
          <w:b/>
          <w:lang w:val="kk-KZ"/>
        </w:rPr>
      </w:pPr>
    </w:p>
    <w:p w14:paraId="7795B0F0" w14:textId="77777777" w:rsidR="00BC3C1C" w:rsidRPr="00985077" w:rsidRDefault="00BC3C1C" w:rsidP="00BC3C1C">
      <w:pPr>
        <w:jc w:val="center"/>
        <w:rPr>
          <w:b/>
          <w:lang w:val="kk-KZ"/>
        </w:rPr>
        <w:sectPr w:rsidR="00BC3C1C" w:rsidRPr="00985077" w:rsidSect="004B4D1C">
          <w:headerReference w:type="default" r:id="rId14"/>
          <w:pgSz w:w="11906" w:h="16838"/>
          <w:pgMar w:top="720" w:right="720" w:bottom="426" w:left="720" w:header="709" w:footer="709" w:gutter="0"/>
          <w:cols w:space="708"/>
          <w:docGrid w:linePitch="360"/>
        </w:sectPr>
      </w:pPr>
      <w:r>
        <w:rPr>
          <w:b/>
          <w:lang w:val="kk-KZ"/>
        </w:rPr>
        <w:t>Финальная оценка: ОРД 60 %+ экзамен 40 %</w:t>
      </w:r>
    </w:p>
    <w:p w14:paraId="44B1DA21" w14:textId="77777777" w:rsidR="00443059" w:rsidRDefault="00443059" w:rsidP="00443059">
      <w:pPr>
        <w:jc w:val="center"/>
        <w:rPr>
          <w:b/>
          <w:lang w:val="kk-KZ"/>
        </w:rPr>
      </w:pPr>
      <w:r w:rsidRPr="00AE47D3">
        <w:rPr>
          <w:b/>
          <w:lang w:val="kk-KZ"/>
        </w:rPr>
        <w:lastRenderedPageBreak/>
        <w:t>ТЕМАТИЧЕСКИЙ ПЛАН И СОДЕРЖАНИЕ ПРАКТИЧЕСКИХ ЗАНЯТИЙ</w:t>
      </w:r>
    </w:p>
    <w:tbl>
      <w:tblPr>
        <w:tblW w:w="15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80"/>
        <w:gridCol w:w="8221"/>
        <w:gridCol w:w="3829"/>
      </w:tblGrid>
      <w:tr w:rsidR="00443059" w:rsidRPr="00BD4220" w14:paraId="2111BC89" w14:textId="77777777" w:rsidTr="008A1DB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9F00A" w14:textId="77777777" w:rsidR="00443059" w:rsidRPr="00BD4220" w:rsidRDefault="00443059" w:rsidP="00A96A23">
            <w:pPr>
              <w:jc w:val="center"/>
              <w:rPr>
                <w:lang w:val="kk-KZ"/>
              </w:rPr>
            </w:pPr>
            <w:r w:rsidRPr="00BD4220">
              <w:rPr>
                <w:lang w:val="kk-KZ"/>
              </w:rPr>
              <w:t>№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A977B" w14:textId="77777777" w:rsidR="00443059" w:rsidRPr="00BD4220" w:rsidRDefault="00443059" w:rsidP="00A96A23">
            <w:pPr>
              <w:jc w:val="center"/>
              <w:rPr>
                <w:lang w:val="kk-KZ"/>
              </w:rPr>
            </w:pPr>
            <w:r w:rsidRPr="00BD4220">
              <w:rPr>
                <w:lang w:val="kk-KZ"/>
              </w:rPr>
              <w:t>Тема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24099" w14:textId="77777777" w:rsidR="00443059" w:rsidRPr="00BD4220" w:rsidRDefault="00443059" w:rsidP="00A96A23">
            <w:pPr>
              <w:jc w:val="center"/>
              <w:rPr>
                <w:lang w:val="kk-KZ"/>
              </w:rPr>
            </w:pPr>
            <w:r w:rsidRPr="00BD4220">
              <w:rPr>
                <w:lang w:val="kk-KZ"/>
              </w:rPr>
              <w:t>Содержание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4EB40" w14:textId="77777777" w:rsidR="00443059" w:rsidRPr="00D9692A" w:rsidRDefault="00443059" w:rsidP="00A96A23">
            <w:pPr>
              <w:jc w:val="center"/>
              <w:rPr>
                <w:lang w:val="en-US"/>
              </w:rPr>
            </w:pPr>
            <w:r>
              <w:rPr>
                <w:lang w:val="kk-KZ"/>
              </w:rPr>
              <w:t>Что читать</w:t>
            </w:r>
          </w:p>
        </w:tc>
      </w:tr>
      <w:tr w:rsidR="00443059" w:rsidRPr="00BD4220" w14:paraId="060A47B8" w14:textId="77777777" w:rsidTr="008A1DB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A95C8" w14:textId="77777777" w:rsidR="00443059" w:rsidRPr="00BD4220" w:rsidRDefault="00443059" w:rsidP="00A96A23">
            <w:pPr>
              <w:jc w:val="center"/>
              <w:rPr>
                <w:lang w:val="kk-KZ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0F478" w14:textId="77777777" w:rsidR="00443059" w:rsidRPr="00BD4220" w:rsidRDefault="00443059" w:rsidP="00A96A23">
            <w:pPr>
              <w:jc w:val="center"/>
              <w:rPr>
                <w:lang w:val="kk-KZ"/>
              </w:rPr>
            </w:pPr>
            <w:r w:rsidRPr="00BD4220">
              <w:rPr>
                <w:lang w:val="kk-KZ"/>
              </w:rPr>
              <w:t>2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F7F21" w14:textId="77777777" w:rsidR="00443059" w:rsidRPr="00BD4220" w:rsidRDefault="00443059" w:rsidP="00A96A23">
            <w:pPr>
              <w:jc w:val="center"/>
              <w:rPr>
                <w:lang w:val="kk-KZ"/>
              </w:rPr>
            </w:pPr>
            <w:r w:rsidRPr="00BD4220">
              <w:rPr>
                <w:lang w:val="kk-KZ"/>
              </w:rPr>
              <w:t>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CDF2B" w14:textId="77777777" w:rsidR="00443059" w:rsidRPr="00BD4220" w:rsidRDefault="00443059" w:rsidP="00A96A23">
            <w:pPr>
              <w:jc w:val="center"/>
              <w:rPr>
                <w:lang w:val="kk-KZ"/>
              </w:rPr>
            </w:pPr>
            <w:r w:rsidRPr="00BD4220">
              <w:rPr>
                <w:lang w:val="kk-KZ"/>
              </w:rPr>
              <w:t>4</w:t>
            </w:r>
          </w:p>
        </w:tc>
      </w:tr>
      <w:tr w:rsidR="00443059" w:rsidRPr="00DF66F5" w14:paraId="630528A0" w14:textId="77777777" w:rsidTr="008A1DB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E222D" w14:textId="77777777" w:rsidR="00443059" w:rsidRPr="00BD4220" w:rsidRDefault="00443059" w:rsidP="003A426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20B5D" w14:textId="77777777" w:rsidR="00443059" w:rsidRDefault="00443059" w:rsidP="00A96A23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Гипоталамо-гипофизарная система (ГГС) регуляции.</w:t>
            </w:r>
          </w:p>
          <w:p w14:paraId="0C1AC1A9" w14:textId="77777777" w:rsidR="004E7BA4" w:rsidRDefault="00443059" w:rsidP="00A96A23">
            <w:pPr>
              <w:jc w:val="both"/>
              <w:rPr>
                <w:szCs w:val="28"/>
                <w:lang w:eastAsia="en-US"/>
              </w:rPr>
            </w:pPr>
            <w:proofErr w:type="gramStart"/>
            <w:r>
              <w:rPr>
                <w:szCs w:val="28"/>
                <w:lang w:eastAsia="en-US"/>
              </w:rPr>
              <w:t>Патология  Гипофиза</w:t>
            </w:r>
            <w:proofErr w:type="gramEnd"/>
          </w:p>
          <w:p w14:paraId="79841FD2" w14:textId="77777777" w:rsidR="00443059" w:rsidRPr="00833CEE" w:rsidRDefault="004E7BA4" w:rsidP="00A96A23">
            <w:pPr>
              <w:jc w:val="both"/>
              <w:rPr>
                <w:color w:val="000000" w:themeColor="text1"/>
                <w:szCs w:val="28"/>
                <w:lang w:eastAsia="en-US"/>
              </w:rPr>
            </w:pPr>
            <w:r w:rsidRPr="00833CEE">
              <w:rPr>
                <w:color w:val="000000" w:themeColor="text1"/>
              </w:rPr>
              <w:t>(</w:t>
            </w:r>
            <w:r w:rsidR="00833CEE">
              <w:rPr>
                <w:color w:val="000000" w:themeColor="text1"/>
                <w:lang w:val="en-US"/>
              </w:rPr>
              <w:t>TBL)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5BAAA" w14:textId="77777777" w:rsidR="00443059" w:rsidRPr="00443059" w:rsidRDefault="00443059" w:rsidP="00A96A23">
            <w:pPr>
              <w:rPr>
                <w:b/>
              </w:rPr>
            </w:pPr>
            <w:r w:rsidRPr="00443059">
              <w:rPr>
                <w:b/>
              </w:rPr>
              <w:t>Результаты обучения:</w:t>
            </w:r>
          </w:p>
          <w:p w14:paraId="289703DF" w14:textId="77777777" w:rsidR="00443059" w:rsidRPr="00443059" w:rsidRDefault="00443059" w:rsidP="00443059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rPr>
                <w:color w:val="000000"/>
              </w:rPr>
            </w:pPr>
            <w:r w:rsidRPr="00443059">
              <w:rPr>
                <w:color w:val="000000"/>
              </w:rPr>
              <w:t xml:space="preserve">Уметь проводить целенаправленный расспрос и </w:t>
            </w:r>
            <w:proofErr w:type="spellStart"/>
            <w:r w:rsidRPr="00443059">
              <w:rPr>
                <w:color w:val="000000"/>
              </w:rPr>
              <w:t>физикальное</w:t>
            </w:r>
            <w:proofErr w:type="spellEnd"/>
            <w:r w:rsidRPr="00443059">
              <w:rPr>
                <w:color w:val="000000"/>
              </w:rPr>
              <w:t xml:space="preserve"> обследование, с учетом возрастных особенностей у па</w:t>
            </w:r>
            <w:r w:rsidR="00AB0DC2">
              <w:rPr>
                <w:color w:val="000000"/>
              </w:rPr>
              <w:t>циентов ГГС</w:t>
            </w:r>
            <w:r w:rsidRPr="00443059">
              <w:rPr>
                <w:color w:val="000000"/>
              </w:rPr>
              <w:t>.</w:t>
            </w:r>
          </w:p>
          <w:p w14:paraId="447C3C02" w14:textId="77777777" w:rsidR="00443059" w:rsidRPr="00443059" w:rsidRDefault="00443059" w:rsidP="00443059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rPr>
                <w:color w:val="000000"/>
              </w:rPr>
            </w:pPr>
            <w:r w:rsidRPr="00443059">
              <w:rPr>
                <w:color w:val="000000"/>
              </w:rPr>
              <w:t>Определять и использовать диагностические и терапевтические вмешательства, относящиеся к ГГС</w:t>
            </w:r>
          </w:p>
          <w:p w14:paraId="6D16E2D4" w14:textId="77777777" w:rsidR="00443059" w:rsidRPr="00443059" w:rsidRDefault="00443059" w:rsidP="00443059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43059">
              <w:rPr>
                <w:color w:val="000000"/>
              </w:rPr>
              <w:t xml:space="preserve">Интерпретировать основные </w:t>
            </w:r>
            <w:proofErr w:type="gramStart"/>
            <w:r w:rsidRPr="00443059">
              <w:rPr>
                <w:color w:val="000000"/>
              </w:rPr>
              <w:t>данные  лабораторной</w:t>
            </w:r>
            <w:proofErr w:type="gramEnd"/>
            <w:r w:rsidRPr="00443059">
              <w:rPr>
                <w:color w:val="000000"/>
              </w:rPr>
              <w:t xml:space="preserve"> и визуальной диагностики  ГГС</w:t>
            </w:r>
          </w:p>
          <w:p w14:paraId="2208D182" w14:textId="77777777" w:rsidR="00443059" w:rsidRPr="00443059" w:rsidRDefault="00443059" w:rsidP="00443059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rPr>
                <w:color w:val="000000"/>
              </w:rPr>
            </w:pPr>
            <w:r w:rsidRPr="00443059">
              <w:rPr>
                <w:color w:val="000000"/>
              </w:rPr>
              <w:t xml:space="preserve">Интегрировать знания для выявления </w:t>
            </w:r>
            <w:proofErr w:type="gramStart"/>
            <w:r w:rsidRPr="00443059">
              <w:rPr>
                <w:color w:val="000000"/>
              </w:rPr>
              <w:t>основных  ПГГС</w:t>
            </w:r>
            <w:proofErr w:type="gramEnd"/>
            <w:r w:rsidRPr="00443059">
              <w:rPr>
                <w:color w:val="000000"/>
              </w:rPr>
              <w:t>: Акромега</w:t>
            </w:r>
            <w:r w:rsidR="00EC2F18">
              <w:rPr>
                <w:color w:val="000000"/>
              </w:rPr>
              <w:t xml:space="preserve">лия, Гигантизм, </w:t>
            </w:r>
            <w:r w:rsidRPr="00443059">
              <w:rPr>
                <w:color w:val="000000"/>
              </w:rPr>
              <w:t xml:space="preserve">Несахарный диабет, </w:t>
            </w:r>
            <w:proofErr w:type="spellStart"/>
            <w:r w:rsidRPr="00443059">
              <w:rPr>
                <w:color w:val="000000"/>
              </w:rPr>
              <w:t>Гиперпролактинемии</w:t>
            </w:r>
            <w:proofErr w:type="spellEnd"/>
            <w:r w:rsidRPr="00443059">
              <w:rPr>
                <w:color w:val="000000"/>
              </w:rPr>
              <w:t xml:space="preserve">, </w:t>
            </w:r>
            <w:proofErr w:type="spellStart"/>
            <w:r w:rsidRPr="00443059">
              <w:rPr>
                <w:color w:val="000000"/>
              </w:rPr>
              <w:t>С.Шихана</w:t>
            </w:r>
            <w:proofErr w:type="spellEnd"/>
            <w:r w:rsidRPr="00443059">
              <w:rPr>
                <w:color w:val="000000"/>
              </w:rPr>
              <w:t xml:space="preserve">, Вторичный гипотиреоз, </w:t>
            </w:r>
            <w:proofErr w:type="spellStart"/>
            <w:r w:rsidRPr="00443059">
              <w:rPr>
                <w:color w:val="000000"/>
              </w:rPr>
              <w:t>Нефрогенный</w:t>
            </w:r>
            <w:proofErr w:type="spellEnd"/>
            <w:r w:rsidRPr="00443059">
              <w:rPr>
                <w:color w:val="000000"/>
              </w:rPr>
              <w:t xml:space="preserve"> несахарный диабет, </w:t>
            </w:r>
            <w:proofErr w:type="spellStart"/>
            <w:r w:rsidRPr="00443059">
              <w:rPr>
                <w:color w:val="000000"/>
              </w:rPr>
              <w:t>Гипогонадизм</w:t>
            </w:r>
            <w:proofErr w:type="spellEnd"/>
            <w:r w:rsidRPr="00443059">
              <w:rPr>
                <w:color w:val="000000"/>
              </w:rPr>
              <w:t>.</w:t>
            </w:r>
          </w:p>
          <w:p w14:paraId="475A30AF" w14:textId="77777777" w:rsidR="00443059" w:rsidRPr="00443059" w:rsidRDefault="00443059" w:rsidP="00443059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rPr>
                <w:color w:val="000000"/>
              </w:rPr>
            </w:pPr>
            <w:r w:rsidRPr="00443059">
              <w:rPr>
                <w:color w:val="000000"/>
              </w:rPr>
              <w:t>Знать классификацию, механизм действия, фармакокинетику, побочные эффекты, показания и противопоказания основных препаратов для лечения ПГГС, –</w:t>
            </w:r>
            <w:proofErr w:type="spellStart"/>
            <w:r w:rsidRPr="00443059">
              <w:rPr>
                <w:color w:val="000000"/>
              </w:rPr>
              <w:t>Каберголин</w:t>
            </w:r>
            <w:proofErr w:type="spellEnd"/>
            <w:r w:rsidRPr="00443059">
              <w:rPr>
                <w:color w:val="000000"/>
              </w:rPr>
              <w:t xml:space="preserve">, </w:t>
            </w:r>
            <w:proofErr w:type="spellStart"/>
            <w:proofErr w:type="gramStart"/>
            <w:r w:rsidRPr="00443059">
              <w:rPr>
                <w:color w:val="000000"/>
              </w:rPr>
              <w:t>Бромкриптин,Соматулин</w:t>
            </w:r>
            <w:proofErr w:type="spellEnd"/>
            <w:proofErr w:type="gramEnd"/>
            <w:r w:rsidRPr="00443059">
              <w:rPr>
                <w:color w:val="000000"/>
              </w:rPr>
              <w:t xml:space="preserve">( </w:t>
            </w:r>
            <w:proofErr w:type="spellStart"/>
            <w:r w:rsidRPr="00443059">
              <w:rPr>
                <w:color w:val="000000"/>
              </w:rPr>
              <w:t>Октреотид</w:t>
            </w:r>
            <w:proofErr w:type="spellEnd"/>
            <w:r w:rsidRPr="00443059">
              <w:rPr>
                <w:color w:val="000000"/>
              </w:rPr>
              <w:t xml:space="preserve">), </w:t>
            </w:r>
            <w:proofErr w:type="spellStart"/>
            <w:r w:rsidRPr="00443059">
              <w:rPr>
                <w:color w:val="000000"/>
              </w:rPr>
              <w:t>Минирин</w:t>
            </w:r>
            <w:proofErr w:type="spellEnd"/>
            <w:r w:rsidRPr="00443059">
              <w:rPr>
                <w:color w:val="000000"/>
              </w:rPr>
              <w:t xml:space="preserve">( </w:t>
            </w:r>
            <w:proofErr w:type="spellStart"/>
            <w:r w:rsidRPr="00443059">
              <w:rPr>
                <w:color w:val="000000"/>
              </w:rPr>
              <w:t>Десмопрессин</w:t>
            </w:r>
            <w:proofErr w:type="spellEnd"/>
            <w:r w:rsidRPr="00443059">
              <w:rPr>
                <w:color w:val="000000"/>
              </w:rPr>
              <w:t xml:space="preserve">), аналоги Тестостерона, </w:t>
            </w:r>
            <w:proofErr w:type="spellStart"/>
            <w:r w:rsidRPr="00443059">
              <w:rPr>
                <w:color w:val="000000"/>
              </w:rPr>
              <w:t>Левотироксин</w:t>
            </w:r>
            <w:proofErr w:type="spellEnd"/>
            <w:r w:rsidRPr="00443059">
              <w:rPr>
                <w:color w:val="000000"/>
              </w:rPr>
              <w:t>.</w:t>
            </w:r>
          </w:p>
          <w:p w14:paraId="6A0A75D9" w14:textId="77777777" w:rsidR="00443059" w:rsidRPr="00443059" w:rsidRDefault="00443059" w:rsidP="00443059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spacing w:after="200"/>
              <w:rPr>
                <w:color w:val="000000"/>
              </w:rPr>
            </w:pPr>
            <w:r w:rsidRPr="00443059">
              <w:rPr>
                <w:color w:val="000000"/>
              </w:rPr>
              <w:t>Демонстрировать навыки самостоятельной работы, эффективной коммуникации в процессе обучения и командной работы, навыки работы с информационными ресурсами.</w:t>
            </w:r>
          </w:p>
          <w:p w14:paraId="2E580297" w14:textId="77777777" w:rsidR="00443059" w:rsidRPr="00443059" w:rsidRDefault="00443059" w:rsidP="00A96A23">
            <w:pPr>
              <w:jc w:val="both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81EE5" w14:textId="77777777" w:rsidR="00443059" w:rsidRPr="00DC6BF7" w:rsidRDefault="00443059" w:rsidP="00443059">
            <w:pPr>
              <w:pStyle w:val="aa"/>
              <w:numPr>
                <w:ilvl w:val="1"/>
                <w:numId w:val="12"/>
              </w:numPr>
              <w:tabs>
                <w:tab w:val="clear" w:pos="1440"/>
                <w:tab w:val="left" w:pos="171"/>
                <w:tab w:val="left" w:pos="313"/>
              </w:tabs>
              <w:ind w:left="0" w:firstLine="0"/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DC6BF7">
              <w:rPr>
                <w:rFonts w:eastAsia="Calibri"/>
                <w:sz w:val="20"/>
                <w:szCs w:val="20"/>
                <w:lang w:val="kk-KZ" w:eastAsia="en-US"/>
              </w:rPr>
              <w:t xml:space="preserve">Essentials of internal medicine / Nicholas J. Talley, Brad Frankum, David Currow. Talley, Nicholas Joseph. - 2015. - 3rd ed. – </w:t>
            </w:r>
            <w:r w:rsidRPr="00DC6BF7">
              <w:rPr>
                <w:rFonts w:eastAsia="Calibri"/>
                <w:sz w:val="20"/>
                <w:szCs w:val="20"/>
                <w:lang w:val="en-US" w:eastAsia="en-US"/>
              </w:rPr>
              <w:t>p</w:t>
            </w:r>
            <w:r w:rsidRPr="00246A84">
              <w:rPr>
                <w:rFonts w:eastAsia="Calibri"/>
                <w:sz w:val="20"/>
                <w:szCs w:val="20"/>
                <w:lang w:val="en-US" w:eastAsia="en-US"/>
              </w:rPr>
              <w:t xml:space="preserve">.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268-27</w:t>
            </w:r>
            <w:r w:rsidRPr="00246A84">
              <w:rPr>
                <w:rFonts w:eastAsia="Calibri"/>
                <w:sz w:val="20"/>
                <w:szCs w:val="20"/>
                <w:lang w:val="en-US" w:eastAsia="en-US"/>
              </w:rPr>
              <w:t>1</w:t>
            </w:r>
            <w:r w:rsidRPr="00DC6BF7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</w:p>
          <w:p w14:paraId="1275E7F9" w14:textId="77777777" w:rsidR="00443059" w:rsidRPr="00DC6BF7" w:rsidRDefault="00443059" w:rsidP="00443059">
            <w:pPr>
              <w:pStyle w:val="aa"/>
              <w:numPr>
                <w:ilvl w:val="1"/>
                <w:numId w:val="12"/>
              </w:numPr>
              <w:tabs>
                <w:tab w:val="clear" w:pos="1440"/>
                <w:tab w:val="left" w:pos="171"/>
                <w:tab w:val="left" w:pos="313"/>
              </w:tabs>
              <w:ind w:left="0" w:firstLine="0"/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DC6BF7">
              <w:rPr>
                <w:rFonts w:eastAsia="Calibri"/>
                <w:bCs/>
                <w:sz w:val="20"/>
                <w:szCs w:val="20"/>
                <w:lang w:val="en-US" w:eastAsia="en-US"/>
              </w:rPr>
              <w:t>Robbins</w:t>
            </w:r>
            <w:r w:rsidRPr="00DC6BF7">
              <w:rPr>
                <w:rFonts w:eastAsia="Calibri"/>
                <w:sz w:val="20"/>
                <w:szCs w:val="20"/>
                <w:lang w:val="en-US" w:eastAsia="en-US"/>
              </w:rPr>
              <w:t> Basic </w:t>
            </w:r>
            <w:proofErr w:type="spellStart"/>
            <w:r w:rsidRPr="00DC6BF7">
              <w:rPr>
                <w:rFonts w:eastAsia="Calibri"/>
                <w:bCs/>
                <w:sz w:val="20"/>
                <w:szCs w:val="20"/>
                <w:lang w:val="en-US" w:eastAsia="en-US"/>
              </w:rPr>
              <w:t>Patholog</w:t>
            </w:r>
            <w:proofErr w:type="spellEnd"/>
            <w:r w:rsidRPr="00DC6BF7">
              <w:rPr>
                <w:rFonts w:eastAsia="Calibri"/>
                <w:sz w:val="20"/>
                <w:szCs w:val="20"/>
                <w:lang w:val="en-US" w:eastAsia="en-US"/>
              </w:rPr>
              <w:t xml:space="preserve">. </w:t>
            </w:r>
            <w:proofErr w:type="spellStart"/>
            <w:r w:rsidRPr="00DC6BF7">
              <w:rPr>
                <w:rFonts w:eastAsia="Calibri"/>
                <w:sz w:val="20"/>
                <w:szCs w:val="20"/>
                <w:lang w:val="en-US" w:eastAsia="en-US"/>
              </w:rPr>
              <w:t>Eighthedition</w:t>
            </w:r>
            <w:proofErr w:type="spellEnd"/>
            <w:r w:rsidRPr="00E7096C">
              <w:rPr>
                <w:rFonts w:eastAsia="Calibri"/>
                <w:sz w:val="20"/>
                <w:szCs w:val="20"/>
                <w:lang w:val="en-US" w:eastAsia="en-US"/>
              </w:rPr>
              <w:t xml:space="preserve">. </w:t>
            </w:r>
            <w:r w:rsidRPr="00DC6BF7">
              <w:rPr>
                <w:rFonts w:eastAsia="Calibri"/>
                <w:sz w:val="20"/>
                <w:szCs w:val="20"/>
                <w:lang w:val="en-US" w:eastAsia="en-US"/>
              </w:rPr>
              <w:t>Philadelphia</w:t>
            </w:r>
            <w:r w:rsidRPr="00216693">
              <w:rPr>
                <w:rFonts w:eastAsia="Calibri"/>
                <w:sz w:val="20"/>
                <w:szCs w:val="20"/>
                <w:lang w:val="en-US" w:eastAsia="en-US"/>
              </w:rPr>
              <w:t xml:space="preserve">: </w:t>
            </w:r>
            <w:r w:rsidRPr="00DC6BF7">
              <w:rPr>
                <w:rFonts w:eastAsia="Calibri"/>
                <w:sz w:val="20"/>
                <w:szCs w:val="20"/>
                <w:lang w:val="en-US" w:eastAsia="en-US"/>
              </w:rPr>
              <w:t>Elsevier</w:t>
            </w:r>
            <w:r w:rsidRPr="00216693">
              <w:rPr>
                <w:rFonts w:eastAsia="Calibri"/>
                <w:sz w:val="20"/>
                <w:szCs w:val="20"/>
                <w:lang w:val="en-US" w:eastAsia="en-US"/>
              </w:rPr>
              <w:t>, 2007.</w:t>
            </w:r>
            <w:r w:rsidRPr="00DC6BF7">
              <w:rPr>
                <w:rFonts w:eastAsia="Calibri"/>
                <w:sz w:val="20"/>
                <w:szCs w:val="20"/>
                <w:lang w:val="en-US" w:eastAsia="en-US"/>
              </w:rPr>
              <w:t>-P.752-753.</w:t>
            </w:r>
          </w:p>
          <w:p w14:paraId="5050F873" w14:textId="77777777" w:rsidR="00443059" w:rsidRPr="00DC6BF7" w:rsidRDefault="00443059" w:rsidP="00443059">
            <w:pPr>
              <w:pStyle w:val="aa"/>
              <w:numPr>
                <w:ilvl w:val="1"/>
                <w:numId w:val="12"/>
              </w:numPr>
              <w:tabs>
                <w:tab w:val="left" w:pos="171"/>
                <w:tab w:val="left" w:pos="313"/>
              </w:tabs>
              <w:ind w:left="0" w:firstLine="0"/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DC6BF7">
              <w:rPr>
                <w:rFonts w:eastAsia="Calibri"/>
                <w:sz w:val="20"/>
                <w:szCs w:val="20"/>
                <w:lang w:val="kk-KZ" w:eastAsia="en-US"/>
              </w:rPr>
              <w:t>Гистология, цитология и эмбриология: Учебник / С.Л. Кузнецов, Н.Н. Мушкамбаров. —3-е изд., испр. и доп. — М.: ООО «Издательство «Медицинское информационное агентство»,2016. —</w:t>
            </w:r>
            <w:r w:rsidRPr="00DC6BF7">
              <w:rPr>
                <w:rFonts w:eastAsia="Calibri"/>
                <w:sz w:val="20"/>
                <w:szCs w:val="20"/>
                <w:lang w:val="en-US" w:eastAsia="en-US"/>
              </w:rPr>
              <w:t>c</w:t>
            </w:r>
            <w:r w:rsidRPr="00DC6BF7">
              <w:rPr>
                <w:rFonts w:eastAsia="Calibri"/>
                <w:sz w:val="20"/>
                <w:szCs w:val="20"/>
                <w:lang w:eastAsia="en-US"/>
              </w:rPr>
              <w:t>.373-383.</w:t>
            </w:r>
          </w:p>
          <w:p w14:paraId="4D583393" w14:textId="77777777" w:rsidR="00443059" w:rsidRPr="00246A84" w:rsidRDefault="00443059" w:rsidP="00443059">
            <w:pPr>
              <w:pStyle w:val="aa"/>
              <w:numPr>
                <w:ilvl w:val="1"/>
                <w:numId w:val="12"/>
              </w:numPr>
              <w:tabs>
                <w:tab w:val="left" w:pos="171"/>
                <w:tab w:val="left" w:pos="313"/>
              </w:tabs>
              <w:ind w:left="0" w:firstLine="0"/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F8696F">
              <w:rPr>
                <w:rFonts w:eastAsia="Calibri"/>
                <w:sz w:val="20"/>
                <w:szCs w:val="20"/>
                <w:lang w:val="kk-KZ" w:eastAsia="en-US"/>
              </w:rPr>
              <w:t>Harrison's Principles of Internal Medicine 20th Edition 2018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  <w:r w:rsidRPr="00222CA4">
              <w:rPr>
                <w:rFonts w:eastAsia="Calibri"/>
                <w:sz w:val="20"/>
                <w:szCs w:val="20"/>
                <w:lang w:val="en-US" w:eastAsia="en-US"/>
              </w:rPr>
              <w:t>ENDOCRINOLOGY AND METABOLISM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 xml:space="preserve"> P. 26</w:t>
            </w:r>
            <w:r w:rsidRPr="00216693">
              <w:rPr>
                <w:rFonts w:eastAsia="Calibri"/>
                <w:sz w:val="20"/>
                <w:szCs w:val="20"/>
                <w:lang w:val="en-US" w:eastAsia="en-US"/>
              </w:rPr>
              <w:t>53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-265</w:t>
            </w:r>
            <w:r w:rsidRPr="00216693">
              <w:rPr>
                <w:rFonts w:eastAsia="Calibri"/>
                <w:sz w:val="20"/>
                <w:szCs w:val="20"/>
                <w:lang w:val="en-US" w:eastAsia="en-US"/>
              </w:rPr>
              <w:t>9</w:t>
            </w:r>
          </w:p>
          <w:p w14:paraId="4BBF5DD3" w14:textId="77777777" w:rsidR="00443059" w:rsidRDefault="00443059" w:rsidP="00A96A23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5.</w:t>
            </w:r>
            <w:r w:rsidRPr="00246A84">
              <w:rPr>
                <w:rFonts w:eastAsia="Calibri"/>
                <w:sz w:val="20"/>
                <w:szCs w:val="20"/>
                <w:lang w:val="kk-KZ" w:eastAsia="en-US"/>
              </w:rPr>
              <w:t>«Эндокриңдік жүйе» модулі: модуль «Эндокринная система»: Интеграциялан- ған окулык : казак және орыс тілдерінде / С. К. Жауғашева, С. Б. Жәутікова, М. Т. Алиякпаров және т.б. — М.: Литгерра, 2014. —б.</w:t>
            </w:r>
            <w:r>
              <w:rPr>
                <w:rFonts w:eastAsia="Calibri"/>
                <w:sz w:val="20"/>
                <w:szCs w:val="20"/>
                <w:lang w:val="kk-KZ" w:eastAsia="en-US"/>
              </w:rPr>
              <w:t>11-27</w:t>
            </w:r>
          </w:p>
          <w:p w14:paraId="077F562D" w14:textId="77777777" w:rsidR="00443059" w:rsidRDefault="00443059" w:rsidP="00A96A23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6. Пропедевтика Внутренних Болезней 2008г. Н.А.Мухин, В.С.Моисеев.СТР.775-803.</w:t>
            </w:r>
          </w:p>
          <w:p w14:paraId="3B19ACC1" w14:textId="77777777" w:rsidR="00443059" w:rsidRPr="00246A84" w:rsidRDefault="00443059" w:rsidP="00A96A23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 xml:space="preserve">7.Болезни органов эндокринной системы. 2000г. И.И.Дедов, М.И.Балаболкин., Е.И.Марова и др. СТР.15-46. </w:t>
            </w:r>
          </w:p>
        </w:tc>
      </w:tr>
      <w:tr w:rsidR="003A4267" w:rsidRPr="000531B6" w14:paraId="598BC4EC" w14:textId="77777777" w:rsidTr="008A1DB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46B06" w14:textId="77777777" w:rsidR="003A4267" w:rsidRDefault="003A4267" w:rsidP="00A96A2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AAA68" w14:textId="77777777" w:rsidR="003A4267" w:rsidRDefault="003A4267" w:rsidP="00AB0DC2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Низкорослость и Высокорослость.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840D4" w14:textId="77777777" w:rsidR="006257B5" w:rsidRDefault="00AB0DC2" w:rsidP="00AB0DC2">
            <w:pPr>
              <w:rPr>
                <w:color w:val="FF0000"/>
              </w:rPr>
            </w:pPr>
            <w:r w:rsidRPr="00443059">
              <w:rPr>
                <w:b/>
              </w:rPr>
              <w:t>Результаты обучения:</w:t>
            </w:r>
          </w:p>
          <w:p w14:paraId="6D4BF82E" w14:textId="77777777" w:rsidR="00AB0DC2" w:rsidRPr="00443059" w:rsidRDefault="00AB0DC2" w:rsidP="00AB0DC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rPr>
                <w:color w:val="000000"/>
              </w:rPr>
            </w:pPr>
            <w:r w:rsidRPr="00443059">
              <w:rPr>
                <w:color w:val="000000"/>
              </w:rPr>
              <w:t xml:space="preserve">Уметь проводить целенаправленный расспрос и </w:t>
            </w:r>
            <w:proofErr w:type="spellStart"/>
            <w:r w:rsidRPr="00443059">
              <w:rPr>
                <w:color w:val="000000"/>
              </w:rPr>
              <w:t>физикальное</w:t>
            </w:r>
            <w:proofErr w:type="spellEnd"/>
            <w:r w:rsidRPr="00443059">
              <w:rPr>
                <w:color w:val="000000"/>
              </w:rPr>
              <w:t xml:space="preserve"> обследование, с учетом возрастных особенностей у па</w:t>
            </w:r>
            <w:r>
              <w:rPr>
                <w:color w:val="000000"/>
              </w:rPr>
              <w:t xml:space="preserve">циентов с эндокринной патологией </w:t>
            </w:r>
            <w:proofErr w:type="gramStart"/>
            <w:r>
              <w:rPr>
                <w:color w:val="000000"/>
              </w:rPr>
              <w:t xml:space="preserve">роста </w:t>
            </w:r>
            <w:r w:rsidRPr="00443059">
              <w:rPr>
                <w:color w:val="000000"/>
              </w:rPr>
              <w:t>.</w:t>
            </w:r>
            <w:proofErr w:type="gramEnd"/>
          </w:p>
          <w:p w14:paraId="167CDD85" w14:textId="77777777" w:rsidR="00AB0DC2" w:rsidRPr="00443059" w:rsidRDefault="00AB0DC2" w:rsidP="00AB0DC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rPr>
                <w:color w:val="000000"/>
              </w:rPr>
            </w:pPr>
            <w:r w:rsidRPr="00443059">
              <w:rPr>
                <w:color w:val="000000"/>
              </w:rPr>
              <w:t xml:space="preserve">Определять и использовать диагностические и терапевтические </w:t>
            </w:r>
            <w:r>
              <w:rPr>
                <w:color w:val="000000"/>
              </w:rPr>
              <w:t>вмешательства, относящиеся к патологии роста.</w:t>
            </w:r>
          </w:p>
          <w:p w14:paraId="4F4B04DE" w14:textId="77777777" w:rsidR="00AB0DC2" w:rsidRPr="00443059" w:rsidRDefault="00AB0DC2" w:rsidP="00AB0DC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43059">
              <w:rPr>
                <w:color w:val="000000"/>
              </w:rPr>
              <w:t xml:space="preserve">Интерпретировать основные </w:t>
            </w:r>
            <w:proofErr w:type="gramStart"/>
            <w:r w:rsidRPr="00443059">
              <w:rPr>
                <w:color w:val="000000"/>
              </w:rPr>
              <w:t>данные  лабораторн</w:t>
            </w:r>
            <w:r>
              <w:rPr>
                <w:color w:val="000000"/>
              </w:rPr>
              <w:t>ой</w:t>
            </w:r>
            <w:proofErr w:type="gramEnd"/>
            <w:r>
              <w:rPr>
                <w:color w:val="000000"/>
              </w:rPr>
              <w:t xml:space="preserve"> и визуальной диагностики  низкорослости и высокорослости</w:t>
            </w:r>
          </w:p>
          <w:p w14:paraId="0C06926B" w14:textId="77777777" w:rsidR="00AB0DC2" w:rsidRPr="00443059" w:rsidRDefault="00AB0DC2" w:rsidP="00AB0DC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rPr>
                <w:color w:val="000000"/>
              </w:rPr>
            </w:pPr>
            <w:r w:rsidRPr="00443059">
              <w:rPr>
                <w:color w:val="000000"/>
              </w:rPr>
              <w:lastRenderedPageBreak/>
              <w:t>Интегрировать зна</w:t>
            </w:r>
            <w:r>
              <w:rPr>
                <w:color w:val="000000"/>
              </w:rPr>
              <w:t xml:space="preserve">ния для выявления </w:t>
            </w:r>
            <w:proofErr w:type="gramStart"/>
            <w:r>
              <w:rPr>
                <w:color w:val="000000"/>
              </w:rPr>
              <w:t>основных  эндокринных</w:t>
            </w:r>
            <w:proofErr w:type="gramEnd"/>
            <w:r>
              <w:rPr>
                <w:color w:val="000000"/>
              </w:rPr>
              <w:t xml:space="preserve"> патологии</w:t>
            </w:r>
            <w:r w:rsidRPr="00443059">
              <w:rPr>
                <w:color w:val="000000"/>
              </w:rPr>
              <w:t xml:space="preserve">: </w:t>
            </w:r>
            <w:r w:rsidR="00487373">
              <w:rPr>
                <w:color w:val="000000"/>
              </w:rPr>
              <w:t>Гипофизарный нанизм, семейная низкорослость, семейная высокорослость</w:t>
            </w:r>
            <w:r>
              <w:rPr>
                <w:color w:val="000000"/>
              </w:rPr>
              <w:t xml:space="preserve">, </w:t>
            </w:r>
            <w:r w:rsidR="00487373">
              <w:rPr>
                <w:color w:val="000000"/>
              </w:rPr>
              <w:t>Соматогенный нанизм</w:t>
            </w:r>
            <w:r w:rsidRPr="00443059">
              <w:rPr>
                <w:color w:val="000000"/>
              </w:rPr>
              <w:t>.</w:t>
            </w:r>
          </w:p>
          <w:p w14:paraId="732BB735" w14:textId="77777777" w:rsidR="00AB0DC2" w:rsidRPr="00443059" w:rsidRDefault="00AB0DC2" w:rsidP="00AB0DC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rPr>
                <w:color w:val="000000"/>
              </w:rPr>
            </w:pPr>
            <w:r w:rsidRPr="00443059">
              <w:rPr>
                <w:color w:val="000000"/>
              </w:rPr>
              <w:t>Знать классификацию, механизм действия, фармакокинетику, побочные эффекты, показания и противопоказания основных препаратов для лечения –</w:t>
            </w:r>
            <w:r w:rsidR="00487373">
              <w:rPr>
                <w:color w:val="000000"/>
              </w:rPr>
              <w:t>Соматотропин,</w:t>
            </w:r>
            <w:r w:rsidRPr="00443059">
              <w:rPr>
                <w:color w:val="000000"/>
              </w:rPr>
              <w:t xml:space="preserve"> аналоги </w:t>
            </w:r>
            <w:proofErr w:type="spellStart"/>
            <w:proofErr w:type="gramStart"/>
            <w:r w:rsidRPr="00443059">
              <w:rPr>
                <w:color w:val="000000"/>
              </w:rPr>
              <w:t>Тестостерона,</w:t>
            </w:r>
            <w:r w:rsidR="00487373">
              <w:rPr>
                <w:color w:val="000000"/>
              </w:rPr>
              <w:t>Эстрогена</w:t>
            </w:r>
            <w:proofErr w:type="spellEnd"/>
            <w:proofErr w:type="gramEnd"/>
            <w:r w:rsidR="00487373">
              <w:rPr>
                <w:color w:val="000000"/>
              </w:rPr>
              <w:t>,</w:t>
            </w:r>
            <w:r w:rsidRPr="00443059">
              <w:rPr>
                <w:color w:val="000000"/>
              </w:rPr>
              <w:t xml:space="preserve"> </w:t>
            </w:r>
            <w:proofErr w:type="spellStart"/>
            <w:r w:rsidRPr="00443059">
              <w:rPr>
                <w:color w:val="000000"/>
              </w:rPr>
              <w:t>Левотироксин</w:t>
            </w:r>
            <w:proofErr w:type="spellEnd"/>
            <w:r w:rsidRPr="00443059">
              <w:rPr>
                <w:color w:val="000000"/>
              </w:rPr>
              <w:t>.</w:t>
            </w:r>
          </w:p>
          <w:p w14:paraId="6F207020" w14:textId="77777777" w:rsidR="00AB0DC2" w:rsidRPr="00443059" w:rsidRDefault="00AB0DC2" w:rsidP="00AB0DC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spacing w:after="200"/>
              <w:rPr>
                <w:color w:val="000000"/>
              </w:rPr>
            </w:pPr>
            <w:r w:rsidRPr="00443059">
              <w:rPr>
                <w:color w:val="000000"/>
              </w:rPr>
              <w:t>Демонстрировать навыки самостоятельной работы, эффективной коммуникации в процессе обучения и командной работы, навыки работы с информационными ресурсами.</w:t>
            </w:r>
          </w:p>
          <w:p w14:paraId="4A7A6FD7" w14:textId="77777777" w:rsidR="003A4267" w:rsidRPr="00443059" w:rsidRDefault="003A4267" w:rsidP="00AB0DC2">
            <w:pPr>
              <w:rPr>
                <w:b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15A74" w14:textId="77777777" w:rsidR="003A4267" w:rsidRPr="00176107" w:rsidRDefault="003A4267" w:rsidP="00AB0DC2">
            <w:pPr>
              <w:rPr>
                <w:lang w:val="en-US"/>
              </w:rPr>
            </w:pPr>
            <w:r w:rsidRPr="00176107">
              <w:rPr>
                <w:lang w:val="en-US"/>
              </w:rPr>
              <w:lastRenderedPageBreak/>
              <w:t xml:space="preserve">1.Essentials of internal medicine / Nicholas J. Talley, Brad </w:t>
            </w:r>
            <w:proofErr w:type="spellStart"/>
            <w:r w:rsidRPr="00176107">
              <w:rPr>
                <w:lang w:val="en-US"/>
              </w:rPr>
              <w:t>Frankum</w:t>
            </w:r>
            <w:proofErr w:type="spellEnd"/>
            <w:r w:rsidRPr="00176107">
              <w:rPr>
                <w:lang w:val="en-US"/>
              </w:rPr>
              <w:t xml:space="preserve">, David </w:t>
            </w:r>
            <w:proofErr w:type="spellStart"/>
            <w:r w:rsidRPr="00176107">
              <w:rPr>
                <w:lang w:val="en-US"/>
              </w:rPr>
              <w:t>Currow</w:t>
            </w:r>
            <w:proofErr w:type="spellEnd"/>
            <w:r w:rsidRPr="00176107">
              <w:rPr>
                <w:lang w:val="en-US"/>
              </w:rPr>
              <w:t>. Talley, Nicholas Joseph. - 2015. - 3rd ed. – p. 272-275.</w:t>
            </w:r>
          </w:p>
          <w:p w14:paraId="5897FBB1" w14:textId="77777777" w:rsidR="003A4267" w:rsidRPr="00176107" w:rsidRDefault="003A4267" w:rsidP="00AB0DC2">
            <w:pPr>
              <w:rPr>
                <w:lang w:val="en-US"/>
              </w:rPr>
            </w:pPr>
            <w:r w:rsidRPr="00176107">
              <w:rPr>
                <w:lang w:val="en-US"/>
              </w:rPr>
              <w:t>2.Harrison's Principles of Internal Medicine 20th Edition 2018. P. 2659-2674, P. 2677-</w:t>
            </w:r>
            <w:proofErr w:type="gramStart"/>
            <w:r w:rsidRPr="00176107">
              <w:rPr>
                <w:lang w:val="en-US"/>
              </w:rPr>
              <w:t>2680,  P.</w:t>
            </w:r>
            <w:proofErr w:type="gramEnd"/>
            <w:r w:rsidRPr="00176107">
              <w:rPr>
                <w:lang w:val="en-US"/>
              </w:rPr>
              <w:t xml:space="preserve"> 2684-</w:t>
            </w:r>
            <w:r w:rsidRPr="00176107">
              <w:rPr>
                <w:lang w:val="en-US"/>
              </w:rPr>
              <w:lastRenderedPageBreak/>
              <w:t xml:space="preserve">2692 </w:t>
            </w:r>
          </w:p>
          <w:p w14:paraId="599F9030" w14:textId="77777777" w:rsidR="003A4267" w:rsidRPr="00176107" w:rsidRDefault="003A4267" w:rsidP="00AB0DC2">
            <w:pPr>
              <w:rPr>
                <w:lang w:val="en-US"/>
              </w:rPr>
            </w:pPr>
            <w:r w:rsidRPr="00176107">
              <w:rPr>
                <w:lang w:val="en-US"/>
              </w:rPr>
              <w:t xml:space="preserve">3.Macleods Clinical Examination 14th Edition </w:t>
            </w:r>
          </w:p>
          <w:p w14:paraId="596B67F0" w14:textId="77777777" w:rsidR="003A4267" w:rsidRPr="00B17E4D" w:rsidRDefault="003A4267" w:rsidP="00AB0DC2">
            <w:pPr>
              <w:rPr>
                <w:lang w:val="en-US"/>
              </w:rPr>
            </w:pPr>
            <w:r w:rsidRPr="00176107">
              <w:rPr>
                <w:lang w:val="en-US"/>
              </w:rPr>
              <w:t xml:space="preserve">4. BATES' Guide to Physical Examination and History Taking, 12th </w:t>
            </w:r>
            <w:proofErr w:type="gramStart"/>
            <w:r w:rsidRPr="00176107">
              <w:rPr>
                <w:lang w:val="en-US"/>
              </w:rPr>
              <w:t>edition.-</w:t>
            </w:r>
            <w:proofErr w:type="gramEnd"/>
            <w:r w:rsidRPr="00176107">
              <w:rPr>
                <w:lang w:val="en-US"/>
              </w:rPr>
              <w:t xml:space="preserve"> </w:t>
            </w:r>
            <w:r w:rsidRPr="00B17E4D">
              <w:rPr>
                <w:lang w:val="en-US"/>
              </w:rPr>
              <w:t>P.200-201.</w:t>
            </w:r>
          </w:p>
          <w:p w14:paraId="087F4E9D" w14:textId="77777777" w:rsidR="003A4267" w:rsidRPr="00B17E4D" w:rsidRDefault="003A4267" w:rsidP="00AB0DC2">
            <w:pPr>
              <w:tabs>
                <w:tab w:val="left" w:pos="394"/>
              </w:tabs>
              <w:rPr>
                <w:lang w:val="en-US"/>
              </w:rPr>
            </w:pPr>
            <w:r w:rsidRPr="00176107">
              <w:rPr>
                <w:lang w:val="en-US"/>
              </w:rPr>
              <w:t xml:space="preserve">4.Pharmacology 7 </w:t>
            </w:r>
            <w:proofErr w:type="spellStart"/>
            <w:r w:rsidRPr="00176107">
              <w:rPr>
                <w:lang w:val="en-US"/>
              </w:rPr>
              <w:t>th</w:t>
            </w:r>
            <w:proofErr w:type="spellEnd"/>
            <w:r w:rsidRPr="00176107">
              <w:rPr>
                <w:lang w:val="en-US"/>
              </w:rPr>
              <w:t xml:space="preserve"> ed. - M. Clark, et. al., (Lippincott, 2012</w:t>
            </w:r>
            <w:proofErr w:type="gramStart"/>
            <w:r w:rsidRPr="00176107">
              <w:rPr>
                <w:lang w:val="en-US"/>
              </w:rPr>
              <w:t>).-</w:t>
            </w:r>
            <w:proofErr w:type="gramEnd"/>
            <w:r w:rsidRPr="00176107">
              <w:rPr>
                <w:lang w:val="en-US"/>
              </w:rPr>
              <w:t xml:space="preserve"> </w:t>
            </w:r>
            <w:r w:rsidRPr="00B17E4D">
              <w:rPr>
                <w:lang w:val="en-US"/>
              </w:rPr>
              <w:t xml:space="preserve">P. 291-296. </w:t>
            </w:r>
          </w:p>
          <w:p w14:paraId="16F78A25" w14:textId="77777777" w:rsidR="003A4267" w:rsidRPr="00B17E4D" w:rsidRDefault="003A4267" w:rsidP="00AB0DC2">
            <w:pPr>
              <w:tabs>
                <w:tab w:val="left" w:pos="394"/>
              </w:tabs>
              <w:rPr>
                <w:lang w:val="en-US"/>
              </w:rPr>
            </w:pPr>
            <w:r w:rsidRPr="00B17E4D">
              <w:rPr>
                <w:lang w:val="en-US"/>
              </w:rPr>
              <w:t>5.«</w:t>
            </w:r>
            <w:proofErr w:type="spellStart"/>
            <w:r>
              <w:t>Эндокриңдікжүйе</w:t>
            </w:r>
            <w:proofErr w:type="spellEnd"/>
            <w:r w:rsidRPr="00B17E4D">
              <w:rPr>
                <w:lang w:val="en-US"/>
              </w:rPr>
              <w:t xml:space="preserve">» </w:t>
            </w:r>
            <w:proofErr w:type="spellStart"/>
            <w:r>
              <w:t>модулі</w:t>
            </w:r>
            <w:proofErr w:type="spellEnd"/>
            <w:r w:rsidRPr="00B17E4D">
              <w:rPr>
                <w:lang w:val="en-US"/>
              </w:rPr>
              <w:t xml:space="preserve">: </w:t>
            </w:r>
            <w:r>
              <w:t>модуль</w:t>
            </w:r>
            <w:r w:rsidRPr="00B17E4D">
              <w:rPr>
                <w:lang w:val="en-US"/>
              </w:rPr>
              <w:t xml:space="preserve"> «</w:t>
            </w:r>
            <w:proofErr w:type="spellStart"/>
            <w:r>
              <w:t>Эндокриннаясистема</w:t>
            </w:r>
            <w:proofErr w:type="spellEnd"/>
            <w:r w:rsidRPr="00B17E4D">
              <w:rPr>
                <w:lang w:val="en-US"/>
              </w:rPr>
              <w:t xml:space="preserve">»: </w:t>
            </w:r>
            <w:proofErr w:type="spellStart"/>
            <w:r>
              <w:t>Интеграциялан</w:t>
            </w:r>
            <w:proofErr w:type="spellEnd"/>
            <w:r w:rsidRPr="00B17E4D">
              <w:rPr>
                <w:lang w:val="en-US"/>
              </w:rPr>
              <w:t xml:space="preserve">- </w:t>
            </w:r>
            <w:proofErr w:type="spellStart"/>
            <w:proofErr w:type="gramStart"/>
            <w:r>
              <w:t>ғанокулык</w:t>
            </w:r>
            <w:proofErr w:type="spellEnd"/>
            <w:r w:rsidRPr="00B17E4D">
              <w:rPr>
                <w:lang w:val="en-US"/>
              </w:rPr>
              <w:t xml:space="preserve"> :</w:t>
            </w:r>
            <w:proofErr w:type="gramEnd"/>
            <w:r w:rsidRPr="00B17E4D">
              <w:rPr>
                <w:lang w:val="en-US"/>
              </w:rPr>
              <w:t xml:space="preserve"> </w:t>
            </w:r>
            <w:proofErr w:type="spellStart"/>
            <w:r>
              <w:t>казакжәнеорыстілдерінде</w:t>
            </w:r>
            <w:proofErr w:type="spellEnd"/>
            <w:r w:rsidRPr="00B17E4D">
              <w:rPr>
                <w:lang w:val="en-US"/>
              </w:rPr>
              <w:t xml:space="preserve"> / </w:t>
            </w:r>
            <w:r>
              <w:t>С</w:t>
            </w:r>
            <w:r w:rsidRPr="00B17E4D">
              <w:rPr>
                <w:lang w:val="en-US"/>
              </w:rPr>
              <w:t xml:space="preserve">. </w:t>
            </w:r>
            <w:r>
              <w:t>К</w:t>
            </w:r>
            <w:r w:rsidRPr="00B17E4D">
              <w:rPr>
                <w:lang w:val="en-US"/>
              </w:rPr>
              <w:t xml:space="preserve">. </w:t>
            </w:r>
            <w:proofErr w:type="spellStart"/>
            <w:r>
              <w:t>Жауғашева</w:t>
            </w:r>
            <w:proofErr w:type="spellEnd"/>
            <w:r w:rsidRPr="00B17E4D">
              <w:rPr>
                <w:lang w:val="en-US"/>
              </w:rPr>
              <w:t xml:space="preserve">, </w:t>
            </w:r>
            <w:r>
              <w:t>С</w:t>
            </w:r>
            <w:r w:rsidRPr="00B17E4D">
              <w:rPr>
                <w:lang w:val="en-US"/>
              </w:rPr>
              <w:t xml:space="preserve">. </w:t>
            </w:r>
            <w:r>
              <w:t>Б</w:t>
            </w:r>
            <w:r w:rsidRPr="00B17E4D">
              <w:rPr>
                <w:lang w:val="en-US"/>
              </w:rPr>
              <w:t xml:space="preserve">. </w:t>
            </w:r>
            <w:proofErr w:type="spellStart"/>
            <w:r>
              <w:t>Жәутікова</w:t>
            </w:r>
            <w:proofErr w:type="spellEnd"/>
            <w:r w:rsidRPr="00B17E4D">
              <w:rPr>
                <w:lang w:val="en-US"/>
              </w:rPr>
              <w:t xml:space="preserve">, </w:t>
            </w:r>
            <w:r>
              <w:t>М</w:t>
            </w:r>
            <w:r w:rsidRPr="00B17E4D">
              <w:rPr>
                <w:lang w:val="en-US"/>
              </w:rPr>
              <w:t xml:space="preserve">. </w:t>
            </w:r>
            <w:r>
              <w:t>Т</w:t>
            </w:r>
            <w:r w:rsidRPr="00B17E4D">
              <w:rPr>
                <w:lang w:val="en-US"/>
              </w:rPr>
              <w:t xml:space="preserve">. </w:t>
            </w:r>
            <w:proofErr w:type="spellStart"/>
            <w:r>
              <w:t>Алиякпаровжәнет</w:t>
            </w:r>
            <w:proofErr w:type="spellEnd"/>
            <w:r w:rsidRPr="00B17E4D">
              <w:rPr>
                <w:lang w:val="en-US"/>
              </w:rPr>
              <w:t>.</w:t>
            </w:r>
            <w:r>
              <w:t>б</w:t>
            </w:r>
            <w:r w:rsidRPr="00B17E4D">
              <w:rPr>
                <w:lang w:val="en-US"/>
              </w:rPr>
              <w:t xml:space="preserve">. — </w:t>
            </w:r>
            <w:r>
              <w:t>М</w:t>
            </w:r>
            <w:r w:rsidRPr="00B17E4D">
              <w:rPr>
                <w:lang w:val="en-US"/>
              </w:rPr>
              <w:t xml:space="preserve">.: </w:t>
            </w:r>
            <w:proofErr w:type="spellStart"/>
            <w:r>
              <w:t>Литгерра</w:t>
            </w:r>
            <w:proofErr w:type="spellEnd"/>
            <w:r w:rsidRPr="00B17E4D">
              <w:rPr>
                <w:lang w:val="en-US"/>
              </w:rPr>
              <w:t>, 2014. —</w:t>
            </w:r>
            <w:r>
              <w:t>б</w:t>
            </w:r>
            <w:r w:rsidRPr="00B17E4D">
              <w:rPr>
                <w:lang w:val="en-US"/>
              </w:rPr>
              <w:t>.11-27.</w:t>
            </w:r>
          </w:p>
          <w:p w14:paraId="317B6E41" w14:textId="77777777" w:rsidR="003A4267" w:rsidRPr="003A4267" w:rsidRDefault="003A4267" w:rsidP="00AB0DC2">
            <w:pPr>
              <w:tabs>
                <w:tab w:val="left" w:pos="394"/>
              </w:tabs>
              <w:rPr>
                <w:sz w:val="20"/>
                <w:szCs w:val="20"/>
              </w:rPr>
            </w:pPr>
            <w:r w:rsidRPr="003A4267">
              <w:rPr>
                <w:sz w:val="20"/>
                <w:szCs w:val="20"/>
              </w:rPr>
              <w:t xml:space="preserve">6. </w:t>
            </w:r>
            <w:r w:rsidRPr="003A4267">
              <w:rPr>
                <w:sz w:val="20"/>
                <w:szCs w:val="20"/>
                <w:highlight w:val="white"/>
              </w:rPr>
              <w:t xml:space="preserve">А. Н. Окороков. </w:t>
            </w:r>
            <w:r w:rsidRPr="003A4267">
              <w:rPr>
                <w:sz w:val="20"/>
                <w:szCs w:val="20"/>
              </w:rPr>
              <w:t xml:space="preserve">Диагностика </w:t>
            </w:r>
            <w:proofErr w:type="spellStart"/>
            <w:r w:rsidRPr="003A4267">
              <w:rPr>
                <w:sz w:val="20"/>
                <w:szCs w:val="20"/>
              </w:rPr>
              <w:t>болезнеи</w:t>
            </w:r>
            <w:proofErr w:type="spellEnd"/>
            <w:r w:rsidRPr="003A4267">
              <w:rPr>
                <w:sz w:val="20"/>
                <w:szCs w:val="20"/>
              </w:rPr>
              <w:t>̆ внутренних органов</w:t>
            </w:r>
            <w:r w:rsidRPr="003A4267">
              <w:rPr>
                <w:b/>
                <w:sz w:val="20"/>
                <w:szCs w:val="20"/>
              </w:rPr>
              <w:t xml:space="preserve">, </w:t>
            </w:r>
            <w:r w:rsidRPr="003A4267">
              <w:rPr>
                <w:sz w:val="20"/>
                <w:szCs w:val="20"/>
                <w:highlight w:val="white"/>
              </w:rPr>
              <w:t xml:space="preserve">Том 2, СТР.454-502; </w:t>
            </w:r>
          </w:p>
          <w:p w14:paraId="67419205" w14:textId="77777777" w:rsidR="003A4267" w:rsidRPr="00DC6BF7" w:rsidRDefault="003A4267" w:rsidP="00AB0DC2">
            <w:pPr>
              <w:pStyle w:val="aa"/>
              <w:numPr>
                <w:ilvl w:val="1"/>
                <w:numId w:val="12"/>
              </w:numPr>
              <w:tabs>
                <w:tab w:val="clear" w:pos="1440"/>
                <w:tab w:val="left" w:pos="171"/>
                <w:tab w:val="left" w:pos="313"/>
              </w:tabs>
              <w:ind w:left="0" w:firstLine="0"/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3A4267">
              <w:rPr>
                <w:sz w:val="20"/>
                <w:szCs w:val="20"/>
                <w:lang w:val="en-US"/>
              </w:rPr>
              <w:t>7.Grainger &amp; Allison’s DIAGNOSTIC RADIOLOGY A Textbook of Medical Imaging, -7th ed.-2020.</w:t>
            </w:r>
          </w:p>
        </w:tc>
      </w:tr>
      <w:tr w:rsidR="00443059" w:rsidRPr="0038735B" w14:paraId="1DDA8269" w14:textId="77777777" w:rsidTr="008A1DB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E7C48" w14:textId="77777777" w:rsidR="00443059" w:rsidRPr="00BD4220" w:rsidRDefault="00443059" w:rsidP="00A96A2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3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2BB3C" w14:textId="77777777" w:rsidR="00443059" w:rsidRPr="008A1DBB" w:rsidRDefault="00443059" w:rsidP="00A96A23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Патологии </w:t>
            </w:r>
            <w:r w:rsidRPr="00BC18E6">
              <w:rPr>
                <w:szCs w:val="28"/>
                <w:lang w:eastAsia="en-US"/>
              </w:rPr>
              <w:t>функци</w:t>
            </w:r>
            <w:r>
              <w:rPr>
                <w:szCs w:val="28"/>
                <w:lang w:eastAsia="en-US"/>
              </w:rPr>
              <w:t xml:space="preserve">и </w:t>
            </w:r>
            <w:r w:rsidRPr="006536DD">
              <w:rPr>
                <w:szCs w:val="28"/>
                <w:lang w:eastAsia="en-US"/>
              </w:rPr>
              <w:t>щитовидной</w:t>
            </w:r>
            <w:r>
              <w:rPr>
                <w:szCs w:val="28"/>
                <w:lang w:eastAsia="en-US"/>
              </w:rPr>
              <w:t xml:space="preserve"> и паращитовидной</w:t>
            </w:r>
            <w:r w:rsidRPr="006536DD">
              <w:rPr>
                <w:szCs w:val="28"/>
                <w:lang w:eastAsia="en-US"/>
              </w:rPr>
              <w:t xml:space="preserve"> </w:t>
            </w:r>
            <w:proofErr w:type="gramStart"/>
            <w:r w:rsidRPr="006536DD">
              <w:rPr>
                <w:szCs w:val="28"/>
                <w:lang w:eastAsia="en-US"/>
              </w:rPr>
              <w:t>желез</w:t>
            </w:r>
            <w:r w:rsidR="008A1DBB" w:rsidRPr="00833CEE">
              <w:rPr>
                <w:color w:val="000000" w:themeColor="text1"/>
              </w:rPr>
              <w:t>(</w:t>
            </w:r>
            <w:proofErr w:type="gramEnd"/>
            <w:r w:rsidR="008A1DBB">
              <w:rPr>
                <w:color w:val="000000" w:themeColor="text1"/>
                <w:lang w:val="en-US"/>
              </w:rPr>
              <w:t>TBL</w:t>
            </w:r>
            <w:r w:rsidR="008A1DBB" w:rsidRPr="008A1DBB">
              <w:rPr>
                <w:color w:val="000000" w:themeColor="text1"/>
              </w:rPr>
              <w:t>)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5C7E9" w14:textId="77777777" w:rsidR="00443059" w:rsidRPr="00443059" w:rsidRDefault="00443059" w:rsidP="00A96A23">
            <w:pPr>
              <w:rPr>
                <w:b/>
              </w:rPr>
            </w:pPr>
            <w:r w:rsidRPr="00443059">
              <w:rPr>
                <w:b/>
              </w:rPr>
              <w:t>Результаты обучения:</w:t>
            </w:r>
          </w:p>
          <w:p w14:paraId="72230AAF" w14:textId="77777777" w:rsidR="00443059" w:rsidRPr="00443059" w:rsidRDefault="00443059" w:rsidP="00443059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rPr>
                <w:color w:val="000000"/>
              </w:rPr>
            </w:pPr>
            <w:r w:rsidRPr="00443059">
              <w:rPr>
                <w:color w:val="000000"/>
              </w:rPr>
              <w:t xml:space="preserve">Уметь проводить целенаправленный расспрос и </w:t>
            </w:r>
            <w:proofErr w:type="spellStart"/>
            <w:r w:rsidRPr="00443059">
              <w:rPr>
                <w:color w:val="000000"/>
              </w:rPr>
              <w:t>физикальное</w:t>
            </w:r>
            <w:proofErr w:type="spellEnd"/>
            <w:r w:rsidRPr="00443059">
              <w:rPr>
                <w:color w:val="000000"/>
              </w:rPr>
              <w:t xml:space="preserve"> обследование, с учетом возрастных особенностей у пациентов с эндокринной патологией.</w:t>
            </w:r>
          </w:p>
          <w:p w14:paraId="455DE1FF" w14:textId="77777777" w:rsidR="00443059" w:rsidRPr="00443059" w:rsidRDefault="00443059" w:rsidP="00443059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rPr>
                <w:color w:val="000000"/>
              </w:rPr>
            </w:pPr>
            <w:r w:rsidRPr="00443059">
              <w:rPr>
                <w:color w:val="000000"/>
              </w:rPr>
              <w:t xml:space="preserve">Определять и использовать диагностические и терапевтические вмешательства, относящиеся </w:t>
            </w:r>
            <w:proofErr w:type="gramStart"/>
            <w:r w:rsidRPr="00443059">
              <w:rPr>
                <w:color w:val="000000"/>
              </w:rPr>
              <w:t>к  щитовидной</w:t>
            </w:r>
            <w:proofErr w:type="gramEnd"/>
            <w:r w:rsidRPr="00443059">
              <w:rPr>
                <w:color w:val="000000"/>
              </w:rPr>
              <w:t>-паращитовидной системы (ЩПС)</w:t>
            </w:r>
          </w:p>
          <w:p w14:paraId="3DB3C862" w14:textId="77777777" w:rsidR="00443059" w:rsidRPr="00443059" w:rsidRDefault="00443059" w:rsidP="00443059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rPr>
                <w:color w:val="000000"/>
              </w:rPr>
            </w:pPr>
            <w:r w:rsidRPr="00443059">
              <w:rPr>
                <w:color w:val="000000"/>
              </w:rPr>
              <w:t xml:space="preserve">Интерпретировать основные данные лабораторной и современной визуальной </w:t>
            </w:r>
            <w:proofErr w:type="gramStart"/>
            <w:r w:rsidRPr="00443059">
              <w:rPr>
                <w:color w:val="000000"/>
              </w:rPr>
              <w:t>диагностики  ЩПС</w:t>
            </w:r>
            <w:proofErr w:type="gramEnd"/>
            <w:r w:rsidRPr="00443059">
              <w:rPr>
                <w:color w:val="000000"/>
              </w:rPr>
              <w:t>.</w:t>
            </w:r>
          </w:p>
          <w:p w14:paraId="351B1BCA" w14:textId="77777777" w:rsidR="00443059" w:rsidRPr="00443059" w:rsidRDefault="00443059" w:rsidP="00443059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rPr>
                <w:color w:val="000000"/>
              </w:rPr>
            </w:pPr>
            <w:r w:rsidRPr="00443059">
              <w:rPr>
                <w:color w:val="000000"/>
              </w:rPr>
              <w:t>Интегрировать знания для выявления основных</w:t>
            </w:r>
            <w:r w:rsidR="00EC2F18">
              <w:rPr>
                <w:color w:val="000000"/>
              </w:rPr>
              <w:t xml:space="preserve"> ЩП</w:t>
            </w:r>
            <w:r w:rsidRPr="00443059">
              <w:rPr>
                <w:color w:val="000000"/>
              </w:rPr>
              <w:t xml:space="preserve">С: Диффузный-токсический зоб, Гипотиреоз, Аутоиммунный </w:t>
            </w:r>
            <w:proofErr w:type="spellStart"/>
            <w:r w:rsidRPr="00443059">
              <w:rPr>
                <w:color w:val="000000"/>
              </w:rPr>
              <w:t>тиреодит</w:t>
            </w:r>
            <w:proofErr w:type="spellEnd"/>
            <w:r w:rsidRPr="00443059">
              <w:rPr>
                <w:color w:val="000000"/>
              </w:rPr>
              <w:t xml:space="preserve">, Узловое образование щитовидной железы, Первичный и вторичный </w:t>
            </w:r>
            <w:proofErr w:type="spellStart"/>
            <w:r w:rsidRPr="00443059">
              <w:rPr>
                <w:color w:val="000000"/>
              </w:rPr>
              <w:t>гипер-гипопаратиреоз</w:t>
            </w:r>
            <w:proofErr w:type="spellEnd"/>
            <w:r w:rsidRPr="00443059">
              <w:rPr>
                <w:color w:val="000000"/>
              </w:rPr>
              <w:t>.</w:t>
            </w:r>
          </w:p>
          <w:p w14:paraId="6C05D318" w14:textId="77777777" w:rsidR="00443059" w:rsidRPr="00443059" w:rsidRDefault="00443059" w:rsidP="00A96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color w:val="000000"/>
              </w:rPr>
            </w:pPr>
          </w:p>
          <w:p w14:paraId="36804132" w14:textId="77777777" w:rsidR="00443059" w:rsidRPr="00443059" w:rsidRDefault="00443059" w:rsidP="00443059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rPr>
                <w:color w:val="000000"/>
              </w:rPr>
            </w:pPr>
            <w:r w:rsidRPr="00443059">
              <w:rPr>
                <w:color w:val="000000"/>
              </w:rPr>
              <w:lastRenderedPageBreak/>
              <w:t xml:space="preserve">Знать классификацию, механизм действия, фармакокинетику, побочные эффекты, показания и противопоказания основных препаратов для лечения </w:t>
            </w:r>
            <w:r w:rsidR="00EC2F18">
              <w:rPr>
                <w:color w:val="000000"/>
              </w:rPr>
              <w:t>ЩПС</w:t>
            </w:r>
            <w:r w:rsidRPr="00443059">
              <w:rPr>
                <w:color w:val="000000"/>
              </w:rPr>
              <w:t>, –</w:t>
            </w:r>
            <w:proofErr w:type="spellStart"/>
            <w:proofErr w:type="gramStart"/>
            <w:r w:rsidRPr="00443059">
              <w:rPr>
                <w:color w:val="000000"/>
              </w:rPr>
              <w:t>Тиамазол</w:t>
            </w:r>
            <w:proofErr w:type="spellEnd"/>
            <w:r w:rsidRPr="00443059">
              <w:rPr>
                <w:color w:val="000000"/>
              </w:rPr>
              <w:t xml:space="preserve">,  </w:t>
            </w:r>
            <w:proofErr w:type="spellStart"/>
            <w:r w:rsidRPr="00443059">
              <w:rPr>
                <w:color w:val="000000"/>
              </w:rPr>
              <w:t>Левотироксин</w:t>
            </w:r>
            <w:proofErr w:type="spellEnd"/>
            <w:proofErr w:type="gramEnd"/>
            <w:r w:rsidRPr="00443059">
              <w:rPr>
                <w:color w:val="000000"/>
              </w:rPr>
              <w:t>, Калий йодид.</w:t>
            </w:r>
          </w:p>
          <w:p w14:paraId="7151F034" w14:textId="77777777" w:rsidR="00443059" w:rsidRPr="00443059" w:rsidRDefault="00443059" w:rsidP="00A96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color w:val="000000"/>
              </w:rPr>
            </w:pPr>
          </w:p>
          <w:p w14:paraId="6F79014F" w14:textId="77777777" w:rsidR="00443059" w:rsidRPr="00443059" w:rsidRDefault="00443059" w:rsidP="00443059">
            <w:pPr>
              <w:pStyle w:val="aa"/>
              <w:numPr>
                <w:ilvl w:val="0"/>
                <w:numId w:val="19"/>
              </w:numPr>
              <w:spacing w:after="200" w:line="276" w:lineRule="auto"/>
              <w:rPr>
                <w:color w:val="000000"/>
              </w:rPr>
            </w:pPr>
            <w:r w:rsidRPr="00443059">
              <w:rPr>
                <w:color w:val="000000"/>
              </w:rPr>
              <w:t xml:space="preserve">Уметь и знать современные </w:t>
            </w:r>
            <w:proofErr w:type="gramStart"/>
            <w:r w:rsidRPr="00443059">
              <w:rPr>
                <w:color w:val="000000"/>
              </w:rPr>
              <w:t>диагностики  и</w:t>
            </w:r>
            <w:proofErr w:type="gramEnd"/>
            <w:r w:rsidRPr="00443059">
              <w:rPr>
                <w:color w:val="000000"/>
              </w:rPr>
              <w:t xml:space="preserve"> методы лечение ЩПС, - </w:t>
            </w:r>
            <w:proofErr w:type="spellStart"/>
            <w:r w:rsidRPr="00443059">
              <w:rPr>
                <w:color w:val="000000"/>
              </w:rPr>
              <w:t>Радиоактивныййодтерапии</w:t>
            </w:r>
            <w:proofErr w:type="spellEnd"/>
            <w:r w:rsidRPr="00443059">
              <w:rPr>
                <w:color w:val="000000"/>
              </w:rPr>
              <w:t>, Денситометрия, Сцинтиграфия щитовидной-паращитовидной железы.</w:t>
            </w:r>
          </w:p>
          <w:p w14:paraId="10342ECF" w14:textId="77777777" w:rsidR="00443059" w:rsidRPr="00443059" w:rsidRDefault="00443059" w:rsidP="00443059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rPr>
                <w:color w:val="000000"/>
              </w:rPr>
            </w:pPr>
            <w:r w:rsidRPr="00443059">
              <w:rPr>
                <w:color w:val="000000"/>
              </w:rPr>
              <w:t>Демонстрировать навыки самостоятельной работы, эффективной коммуникации в процессе обучения и командной работы, навыки работы с информационными ресурсами.</w:t>
            </w:r>
          </w:p>
          <w:p w14:paraId="3CF47F76" w14:textId="77777777" w:rsidR="00443059" w:rsidRPr="00443059" w:rsidRDefault="00443059" w:rsidP="00A96A23">
            <w:pPr>
              <w:rPr>
                <w:color w:val="000000"/>
              </w:rPr>
            </w:pPr>
          </w:p>
          <w:p w14:paraId="0ACA978E" w14:textId="77777777" w:rsidR="00443059" w:rsidRPr="00443059" w:rsidRDefault="00443059" w:rsidP="00A96A23">
            <w:pPr>
              <w:jc w:val="both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4D338" w14:textId="77777777" w:rsidR="00443059" w:rsidRPr="00914324" w:rsidRDefault="00443059" w:rsidP="00A96A23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F81B94">
              <w:rPr>
                <w:rFonts w:eastAsia="Calibri"/>
                <w:sz w:val="20"/>
                <w:szCs w:val="20"/>
                <w:lang w:val="kk-KZ" w:eastAsia="en-US"/>
              </w:rPr>
              <w:lastRenderedPageBreak/>
              <w:t xml:space="preserve">1.Essentials of internal medicine / Nicholas J. Talley, Brad Frankum, David Currow. Talley, Nicholas Joseph. - 2015. - 3rd ed. 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 xml:space="preserve">– p. </w:t>
            </w:r>
            <w:r w:rsidRPr="00E7096C">
              <w:rPr>
                <w:rFonts w:eastAsia="Calibri"/>
                <w:sz w:val="20"/>
                <w:szCs w:val="20"/>
                <w:lang w:val="en-US" w:eastAsia="en-US"/>
              </w:rPr>
              <w:t>275-</w:t>
            </w:r>
            <w:r w:rsidRPr="00914324">
              <w:rPr>
                <w:rFonts w:eastAsia="Calibri"/>
                <w:sz w:val="20"/>
                <w:szCs w:val="20"/>
                <w:lang w:val="en-US" w:eastAsia="en-US"/>
              </w:rPr>
              <w:t>278, 280.</w:t>
            </w:r>
          </w:p>
          <w:p w14:paraId="34C7BA66" w14:textId="77777777" w:rsidR="00443059" w:rsidRPr="00914324" w:rsidRDefault="00443059" w:rsidP="00A96A23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914324">
              <w:rPr>
                <w:rFonts w:eastAsia="Calibri"/>
                <w:sz w:val="20"/>
                <w:szCs w:val="20"/>
                <w:lang w:val="kk-KZ" w:eastAsia="en-US"/>
              </w:rPr>
              <w:t>2.Harrison's Principles of Internal Medicine 20th Edition 2018</w:t>
            </w:r>
            <w:r w:rsidRPr="00914324">
              <w:rPr>
                <w:rFonts w:eastAsia="Calibri"/>
                <w:sz w:val="20"/>
                <w:szCs w:val="20"/>
                <w:lang w:val="en-US" w:eastAsia="en-US"/>
              </w:rPr>
              <w:t>. P. 2692-2698</w:t>
            </w:r>
          </w:p>
          <w:p w14:paraId="6D46B797" w14:textId="77777777" w:rsidR="00443059" w:rsidRDefault="00443059" w:rsidP="00A96A23">
            <w:pPr>
              <w:jc w:val="both"/>
              <w:rPr>
                <w:sz w:val="20"/>
                <w:szCs w:val="20"/>
                <w:lang w:val="en-US"/>
              </w:rPr>
            </w:pPr>
            <w:r w:rsidRPr="00914324">
              <w:rPr>
                <w:sz w:val="20"/>
                <w:szCs w:val="20"/>
                <w:lang w:val="en-US"/>
              </w:rPr>
              <w:t>3.</w:t>
            </w:r>
            <w:r w:rsidRPr="00914324">
              <w:rPr>
                <w:sz w:val="20"/>
                <w:szCs w:val="20"/>
                <w:lang w:val="kk-KZ"/>
              </w:rPr>
              <w:t xml:space="preserve"> MacleodsClinicalExamination13th</w:t>
            </w:r>
            <w:r>
              <w:rPr>
                <w:sz w:val="20"/>
                <w:szCs w:val="20"/>
                <w:lang w:val="en-US"/>
              </w:rPr>
              <w:t>.</w:t>
            </w:r>
            <w:r w:rsidRPr="00914324">
              <w:rPr>
                <w:sz w:val="20"/>
                <w:szCs w:val="20"/>
                <w:lang w:val="kk-KZ"/>
              </w:rPr>
              <w:t>ed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 w:rsidRPr="00914324">
              <w:rPr>
                <w:sz w:val="20"/>
                <w:szCs w:val="20"/>
                <w:lang w:val="kk-KZ"/>
              </w:rPr>
              <w:t>BatesGuidetoPhysicalExaxminationandHistoryTaking</w:t>
            </w:r>
            <w:r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en-US"/>
              </w:rPr>
              <w:t>4</w:t>
            </w:r>
            <w:r w:rsidRPr="00914324">
              <w:rPr>
                <w:sz w:val="20"/>
                <w:szCs w:val="20"/>
                <w:lang w:val="kk-KZ"/>
              </w:rPr>
              <w:t>thEdition2018.</w:t>
            </w:r>
            <w:r>
              <w:rPr>
                <w:sz w:val="20"/>
                <w:szCs w:val="20"/>
                <w:lang w:val="en-US"/>
              </w:rPr>
              <w:t>-</w:t>
            </w:r>
            <w:r w:rsidRPr="00914324">
              <w:rPr>
                <w:sz w:val="20"/>
                <w:szCs w:val="20"/>
                <w:lang w:val="kk-KZ"/>
              </w:rPr>
              <w:t xml:space="preserve"> P.193-</w:t>
            </w:r>
            <w:r w:rsidRPr="00914324">
              <w:rPr>
                <w:sz w:val="20"/>
                <w:szCs w:val="20"/>
                <w:lang w:val="en-US"/>
              </w:rPr>
              <w:t>198</w:t>
            </w:r>
          </w:p>
          <w:p w14:paraId="4CFE0235" w14:textId="77777777" w:rsidR="00443059" w:rsidRPr="009D007A" w:rsidRDefault="00443059" w:rsidP="00A96A23">
            <w:pPr>
              <w:tabs>
                <w:tab w:val="left" w:pos="394"/>
              </w:tabs>
              <w:rPr>
                <w:rFonts w:eastAsia="Calibri"/>
                <w:sz w:val="20"/>
                <w:szCs w:val="20"/>
                <w:lang w:val="en-US" w:eastAsia="en-US"/>
              </w:rPr>
            </w:pPr>
            <w:r w:rsidRPr="000273DD">
              <w:rPr>
                <w:sz w:val="20"/>
                <w:szCs w:val="20"/>
                <w:lang w:val="en-US"/>
              </w:rPr>
              <w:t>4.</w:t>
            </w:r>
            <w:r w:rsidRPr="000273DD">
              <w:rPr>
                <w:rFonts w:eastAsia="Calibri"/>
                <w:sz w:val="20"/>
                <w:szCs w:val="20"/>
                <w:lang w:val="en-US" w:eastAsia="en-US"/>
              </w:rPr>
              <w:t>Pharmacology 5th ed. - M. Clark, et. al., (Lippincott, 2012</w:t>
            </w:r>
            <w:proofErr w:type="gramStart"/>
            <w:r w:rsidRPr="000273DD">
              <w:rPr>
                <w:rFonts w:eastAsia="Calibri"/>
                <w:sz w:val="20"/>
                <w:szCs w:val="20"/>
                <w:lang w:val="en-US" w:eastAsia="en-US"/>
              </w:rPr>
              <w:t>).-</w:t>
            </w:r>
            <w:proofErr w:type="gramEnd"/>
            <w:r w:rsidRPr="000273DD">
              <w:rPr>
                <w:rFonts w:eastAsia="Calibri"/>
                <w:sz w:val="20"/>
                <w:szCs w:val="20"/>
                <w:lang w:val="en-US" w:eastAsia="en-US"/>
              </w:rPr>
              <w:t xml:space="preserve"> P. 29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6</w:t>
            </w:r>
            <w:r w:rsidRPr="000273DD">
              <w:rPr>
                <w:rFonts w:eastAsia="Calibri"/>
                <w:sz w:val="20"/>
                <w:szCs w:val="20"/>
                <w:lang w:val="en-US" w:eastAsia="en-US"/>
              </w:rPr>
              <w:t>-29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9</w:t>
            </w:r>
            <w:r w:rsidRPr="000273DD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</w:p>
          <w:p w14:paraId="47A789E3" w14:textId="77777777" w:rsidR="00443059" w:rsidRDefault="00443059" w:rsidP="00A96A23">
            <w:pPr>
              <w:tabs>
                <w:tab w:val="left" w:pos="394"/>
              </w:tabs>
              <w:rPr>
                <w:rFonts w:eastAsia="Calibri"/>
                <w:sz w:val="20"/>
                <w:szCs w:val="20"/>
                <w:lang w:val="en-US" w:eastAsia="en-US"/>
              </w:rPr>
            </w:pPr>
            <w:r w:rsidRPr="009D007A">
              <w:rPr>
                <w:rFonts w:eastAsia="Calibri"/>
                <w:sz w:val="20"/>
                <w:szCs w:val="20"/>
                <w:lang w:val="en-US" w:eastAsia="en-US"/>
              </w:rPr>
              <w:t>5.https://geekymedics.com/thyroid-status-examination/</w:t>
            </w:r>
          </w:p>
          <w:p w14:paraId="0161B31E" w14:textId="77777777" w:rsidR="00443059" w:rsidRDefault="00443059" w:rsidP="00A96A23">
            <w:pPr>
              <w:tabs>
                <w:tab w:val="left" w:pos="394"/>
              </w:tabs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6.</w:t>
            </w:r>
            <w:r w:rsidRPr="00246A84">
              <w:rPr>
                <w:rFonts w:eastAsia="Calibri"/>
                <w:sz w:val="20"/>
                <w:szCs w:val="20"/>
                <w:lang w:val="kk-KZ" w:eastAsia="en-US"/>
              </w:rPr>
              <w:t xml:space="preserve">«Эндокриңдік жүйе» модулі: модуль «Эндокринная система»: Интеграциялан- ған окулык : казак және орыс тілдерінде / С. К. Жауғашева, С. Б. Жәутікова, М. Т. </w:t>
            </w:r>
            <w:r w:rsidRPr="00246A84">
              <w:rPr>
                <w:rFonts w:eastAsia="Calibri"/>
                <w:sz w:val="20"/>
                <w:szCs w:val="20"/>
                <w:lang w:val="kk-KZ" w:eastAsia="en-US"/>
              </w:rPr>
              <w:lastRenderedPageBreak/>
              <w:t>Алиякпаров және т.б. — М.: Литгерра, 2014. —б.</w:t>
            </w:r>
            <w:r>
              <w:rPr>
                <w:rFonts w:eastAsia="Calibri"/>
                <w:sz w:val="20"/>
                <w:szCs w:val="20"/>
                <w:lang w:val="kk-KZ" w:eastAsia="en-US"/>
              </w:rPr>
              <w:t>41-67.</w:t>
            </w:r>
          </w:p>
          <w:p w14:paraId="1C213DB9" w14:textId="77777777" w:rsidR="00443059" w:rsidRPr="000273DD" w:rsidRDefault="00443059" w:rsidP="00A96A23">
            <w:pPr>
              <w:tabs>
                <w:tab w:val="left" w:pos="394"/>
              </w:tabs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6. Болезни органов эндокринной системы. 2000г. И.И.Дедов, М.И.Балаболкин., Е.И.Марова и др. СТР.269-277.</w:t>
            </w:r>
          </w:p>
          <w:p w14:paraId="4249A20C" w14:textId="77777777" w:rsidR="00443059" w:rsidRPr="009D007A" w:rsidRDefault="00443059" w:rsidP="00A96A23">
            <w:pPr>
              <w:tabs>
                <w:tab w:val="left" w:pos="394"/>
              </w:tabs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</w:tr>
      <w:tr w:rsidR="008A1DBB" w:rsidRPr="0038735B" w14:paraId="516A9743" w14:textId="77777777" w:rsidTr="008A1DB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9C26B" w14:textId="77777777" w:rsidR="008A1DBB" w:rsidRDefault="008A1DBB" w:rsidP="00A96A2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4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47FA0" w14:textId="77777777" w:rsidR="00487373" w:rsidRDefault="008A1DBB" w:rsidP="00A96A23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Новообразования щитовидной железы</w:t>
            </w:r>
            <w:r w:rsidR="00487373">
              <w:rPr>
                <w:szCs w:val="28"/>
                <w:lang w:eastAsia="en-US"/>
              </w:rPr>
              <w:t>.</w:t>
            </w:r>
          </w:p>
          <w:p w14:paraId="06110787" w14:textId="77777777" w:rsidR="00487373" w:rsidRDefault="00487373" w:rsidP="00A96A23">
            <w:pPr>
              <w:jc w:val="both"/>
              <w:rPr>
                <w:szCs w:val="28"/>
                <w:lang w:eastAsia="en-US"/>
              </w:rPr>
            </w:pPr>
          </w:p>
          <w:p w14:paraId="565A76D2" w14:textId="77777777" w:rsidR="006E6CA6" w:rsidRPr="00487373" w:rsidRDefault="006E6CA6" w:rsidP="00A96A23">
            <w:pPr>
              <w:jc w:val="both"/>
              <w:rPr>
                <w:szCs w:val="28"/>
                <w:lang w:eastAsia="en-US"/>
              </w:rPr>
            </w:pPr>
            <w:r w:rsidRPr="006E6CA6">
              <w:rPr>
                <w:color w:val="FF0000"/>
                <w:szCs w:val="28"/>
                <w:lang w:eastAsia="en-US"/>
              </w:rPr>
              <w:t xml:space="preserve"> </w:t>
            </w:r>
            <w:r w:rsidR="00487373">
              <w:rPr>
                <w:szCs w:val="28"/>
                <w:lang w:eastAsia="en-US"/>
              </w:rPr>
              <w:t>Мини-конференция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D39A4" w14:textId="77777777" w:rsidR="008A1DBB" w:rsidRPr="004F191F" w:rsidRDefault="004F191F" w:rsidP="00A96A23">
            <w:r>
              <w:t>Злокачественные и доброкачественные образования щитовидной железы. Клеточныйиколлоидныйзоб</w:t>
            </w:r>
            <w:r w:rsidRPr="004F191F">
              <w:t>.</w:t>
            </w:r>
            <w:r>
              <w:t>Аденомы</w:t>
            </w:r>
            <w:r w:rsidRPr="004F191F">
              <w:t>.</w:t>
            </w:r>
            <w:proofErr w:type="gramStart"/>
            <w:r>
              <w:t>Карциномы</w:t>
            </w:r>
            <w:r w:rsidR="008A1DBB">
              <w:t>Зоб</w:t>
            </w:r>
            <w:r w:rsidR="008A1DBB" w:rsidRPr="004F191F">
              <w:t>«</w:t>
            </w:r>
            <w:proofErr w:type="gramEnd"/>
            <w:r w:rsidR="008A1DBB">
              <w:t>Хасимото</w:t>
            </w:r>
            <w:r w:rsidR="008A1DBB" w:rsidRPr="004F191F">
              <w:t>».</w:t>
            </w:r>
            <w:r>
              <w:t xml:space="preserve">Эпидемиология.Скриниг.Этиология.Патогенез.Клиническая </w:t>
            </w:r>
            <w:proofErr w:type="spellStart"/>
            <w:r>
              <w:t>картина.Диагностика</w:t>
            </w:r>
            <w:proofErr w:type="spellEnd"/>
            <w:r>
              <w:t xml:space="preserve">. </w:t>
            </w:r>
            <w:proofErr w:type="spellStart"/>
            <w:r>
              <w:t>Физикальное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обследование.Инструментальные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исследования.Классификация.Лечение.Прогноз</w:t>
            </w:r>
            <w:proofErr w:type="spellEnd"/>
            <w:r>
              <w:t>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9433D" w14:textId="77777777" w:rsidR="008A1DBB" w:rsidRPr="00914324" w:rsidRDefault="008A1DBB" w:rsidP="008A1DBB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F81B94">
              <w:rPr>
                <w:rFonts w:eastAsia="Calibri"/>
                <w:sz w:val="20"/>
                <w:szCs w:val="20"/>
                <w:lang w:val="kk-KZ" w:eastAsia="en-US"/>
              </w:rPr>
              <w:t xml:space="preserve">1.Essentials of internal medicine / Nicholas J. Talley, Brad Frankum, David Currow. Talley, Nicholas Joseph. - 2015. - 3rd ed. 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 xml:space="preserve">– p. </w:t>
            </w:r>
            <w:r w:rsidRPr="00E7096C">
              <w:rPr>
                <w:rFonts w:eastAsia="Calibri"/>
                <w:sz w:val="20"/>
                <w:szCs w:val="20"/>
                <w:lang w:val="en-US" w:eastAsia="en-US"/>
              </w:rPr>
              <w:t>275-</w:t>
            </w:r>
            <w:r w:rsidRPr="00914324">
              <w:rPr>
                <w:rFonts w:eastAsia="Calibri"/>
                <w:sz w:val="20"/>
                <w:szCs w:val="20"/>
                <w:lang w:val="en-US" w:eastAsia="en-US"/>
              </w:rPr>
              <w:t>278, 280.</w:t>
            </w:r>
          </w:p>
          <w:p w14:paraId="22C53BE6" w14:textId="77777777" w:rsidR="008A1DBB" w:rsidRPr="00914324" w:rsidRDefault="008A1DBB" w:rsidP="008A1DBB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914324">
              <w:rPr>
                <w:rFonts w:eastAsia="Calibri"/>
                <w:sz w:val="20"/>
                <w:szCs w:val="20"/>
                <w:lang w:val="kk-KZ" w:eastAsia="en-US"/>
              </w:rPr>
              <w:t>2.Harrison's Principles of Internal Medicine 20th Edition 2018</w:t>
            </w:r>
            <w:r w:rsidRPr="00914324">
              <w:rPr>
                <w:rFonts w:eastAsia="Calibri"/>
                <w:sz w:val="20"/>
                <w:szCs w:val="20"/>
                <w:lang w:val="en-US" w:eastAsia="en-US"/>
              </w:rPr>
              <w:t>. P. 2692-2698</w:t>
            </w:r>
          </w:p>
          <w:p w14:paraId="0397BE00" w14:textId="77777777" w:rsidR="008A1DBB" w:rsidRDefault="008A1DBB" w:rsidP="008A1DBB">
            <w:pPr>
              <w:jc w:val="both"/>
              <w:rPr>
                <w:sz w:val="20"/>
                <w:szCs w:val="20"/>
                <w:lang w:val="en-US"/>
              </w:rPr>
            </w:pPr>
            <w:r w:rsidRPr="00914324">
              <w:rPr>
                <w:sz w:val="20"/>
                <w:szCs w:val="20"/>
                <w:lang w:val="en-US"/>
              </w:rPr>
              <w:t>3.</w:t>
            </w:r>
            <w:r w:rsidRPr="00914324">
              <w:rPr>
                <w:sz w:val="20"/>
                <w:szCs w:val="20"/>
                <w:lang w:val="kk-KZ"/>
              </w:rPr>
              <w:t xml:space="preserve"> MacleodsClinicalExamination13th</w:t>
            </w:r>
            <w:r>
              <w:rPr>
                <w:sz w:val="20"/>
                <w:szCs w:val="20"/>
                <w:lang w:val="en-US"/>
              </w:rPr>
              <w:t>.</w:t>
            </w:r>
            <w:r w:rsidRPr="00914324">
              <w:rPr>
                <w:sz w:val="20"/>
                <w:szCs w:val="20"/>
                <w:lang w:val="kk-KZ"/>
              </w:rPr>
              <w:t>ed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 w:rsidRPr="00914324">
              <w:rPr>
                <w:sz w:val="20"/>
                <w:szCs w:val="20"/>
                <w:lang w:val="kk-KZ"/>
              </w:rPr>
              <w:t>BatesGuidetoPhysicalExaxminationandHistoryTaking</w:t>
            </w:r>
            <w:r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en-US"/>
              </w:rPr>
              <w:t>4</w:t>
            </w:r>
            <w:r w:rsidRPr="00914324">
              <w:rPr>
                <w:sz w:val="20"/>
                <w:szCs w:val="20"/>
                <w:lang w:val="kk-KZ"/>
              </w:rPr>
              <w:t>thEdition2018.</w:t>
            </w:r>
            <w:r>
              <w:rPr>
                <w:sz w:val="20"/>
                <w:szCs w:val="20"/>
                <w:lang w:val="en-US"/>
              </w:rPr>
              <w:t>-</w:t>
            </w:r>
            <w:r w:rsidRPr="00914324">
              <w:rPr>
                <w:sz w:val="20"/>
                <w:szCs w:val="20"/>
                <w:lang w:val="kk-KZ"/>
              </w:rPr>
              <w:t xml:space="preserve"> P.193-</w:t>
            </w:r>
            <w:r w:rsidRPr="00914324">
              <w:rPr>
                <w:sz w:val="20"/>
                <w:szCs w:val="20"/>
                <w:lang w:val="en-US"/>
              </w:rPr>
              <w:t>198</w:t>
            </w:r>
          </w:p>
          <w:p w14:paraId="6F60B880" w14:textId="77777777" w:rsidR="008A1DBB" w:rsidRPr="009D007A" w:rsidRDefault="008A1DBB" w:rsidP="008A1DBB">
            <w:pPr>
              <w:tabs>
                <w:tab w:val="left" w:pos="394"/>
              </w:tabs>
              <w:rPr>
                <w:rFonts w:eastAsia="Calibri"/>
                <w:sz w:val="20"/>
                <w:szCs w:val="20"/>
                <w:lang w:val="en-US" w:eastAsia="en-US"/>
              </w:rPr>
            </w:pPr>
            <w:r w:rsidRPr="000273DD">
              <w:rPr>
                <w:sz w:val="20"/>
                <w:szCs w:val="20"/>
                <w:lang w:val="en-US"/>
              </w:rPr>
              <w:t>4.</w:t>
            </w:r>
            <w:r w:rsidRPr="000273DD">
              <w:rPr>
                <w:rFonts w:eastAsia="Calibri"/>
                <w:sz w:val="20"/>
                <w:szCs w:val="20"/>
                <w:lang w:val="en-US" w:eastAsia="en-US"/>
              </w:rPr>
              <w:t>Pharmacology 5th ed. - M. Clark, et. al., (Lippincott, 2012</w:t>
            </w:r>
            <w:proofErr w:type="gramStart"/>
            <w:r w:rsidRPr="000273DD">
              <w:rPr>
                <w:rFonts w:eastAsia="Calibri"/>
                <w:sz w:val="20"/>
                <w:szCs w:val="20"/>
                <w:lang w:val="en-US" w:eastAsia="en-US"/>
              </w:rPr>
              <w:t>).-</w:t>
            </w:r>
            <w:proofErr w:type="gramEnd"/>
            <w:r w:rsidRPr="000273DD">
              <w:rPr>
                <w:rFonts w:eastAsia="Calibri"/>
                <w:sz w:val="20"/>
                <w:szCs w:val="20"/>
                <w:lang w:val="en-US" w:eastAsia="en-US"/>
              </w:rPr>
              <w:t xml:space="preserve"> P. 29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6</w:t>
            </w:r>
            <w:r w:rsidRPr="000273DD">
              <w:rPr>
                <w:rFonts w:eastAsia="Calibri"/>
                <w:sz w:val="20"/>
                <w:szCs w:val="20"/>
                <w:lang w:val="en-US" w:eastAsia="en-US"/>
              </w:rPr>
              <w:t>-29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9</w:t>
            </w:r>
            <w:r w:rsidRPr="000273DD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</w:p>
          <w:p w14:paraId="6C92F0AC" w14:textId="77777777" w:rsidR="008A1DBB" w:rsidRDefault="008A1DBB" w:rsidP="008A1DBB">
            <w:pPr>
              <w:tabs>
                <w:tab w:val="left" w:pos="394"/>
              </w:tabs>
              <w:rPr>
                <w:rFonts w:eastAsia="Calibri"/>
                <w:sz w:val="20"/>
                <w:szCs w:val="20"/>
                <w:lang w:val="en-US" w:eastAsia="en-US"/>
              </w:rPr>
            </w:pPr>
            <w:r w:rsidRPr="009D007A">
              <w:rPr>
                <w:rFonts w:eastAsia="Calibri"/>
                <w:sz w:val="20"/>
                <w:szCs w:val="20"/>
                <w:lang w:val="en-US" w:eastAsia="en-US"/>
              </w:rPr>
              <w:t>5.https://geekymedics.com/thyroid-status-examination/</w:t>
            </w:r>
          </w:p>
          <w:p w14:paraId="5C27DF28" w14:textId="77777777" w:rsidR="008A1DBB" w:rsidRDefault="008A1DBB" w:rsidP="008A1DBB">
            <w:pPr>
              <w:tabs>
                <w:tab w:val="left" w:pos="394"/>
              </w:tabs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6.</w:t>
            </w:r>
            <w:r w:rsidRPr="00246A84">
              <w:rPr>
                <w:rFonts w:eastAsia="Calibri"/>
                <w:sz w:val="20"/>
                <w:szCs w:val="20"/>
                <w:lang w:val="kk-KZ" w:eastAsia="en-US"/>
              </w:rPr>
              <w:t>«Эндокриңдік жүйе» модулі: модуль «Эндокринная система»: Интеграциялан- ған окулык : казак және орыс тілдерінде / С. К. Жауғашева, С. Б. Жәутікова, М. Т. Алиякпаров және т.б. — М.: Литгерра, 2014. —б.</w:t>
            </w:r>
            <w:r>
              <w:rPr>
                <w:rFonts w:eastAsia="Calibri"/>
                <w:sz w:val="20"/>
                <w:szCs w:val="20"/>
                <w:lang w:val="kk-KZ" w:eastAsia="en-US"/>
              </w:rPr>
              <w:t>41-67.</w:t>
            </w:r>
          </w:p>
          <w:p w14:paraId="00A8F84C" w14:textId="77777777" w:rsidR="008A1DBB" w:rsidRPr="000273DD" w:rsidRDefault="008A1DBB" w:rsidP="008A1DBB">
            <w:pPr>
              <w:tabs>
                <w:tab w:val="left" w:pos="394"/>
              </w:tabs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6. Болезни органов эндокринной системы. 2000г. И.И.Дедов, М.И.Балаболкин., Е.И.Марова и др. СТР.269-277.</w:t>
            </w:r>
          </w:p>
          <w:p w14:paraId="6D4A2B43" w14:textId="77777777" w:rsidR="008A1DBB" w:rsidRPr="00F81B94" w:rsidRDefault="008A1DBB" w:rsidP="00A96A23">
            <w:pPr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</w:tr>
      <w:tr w:rsidR="00443059" w:rsidRPr="00B1446E" w14:paraId="04FCAFC8" w14:textId="77777777" w:rsidTr="008A1DB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9B657" w14:textId="77777777" w:rsidR="000E6B9B" w:rsidRPr="003A4267" w:rsidRDefault="008A1DBB" w:rsidP="003A426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4E8A5" w14:textId="77777777" w:rsidR="00443059" w:rsidRPr="00BC18E6" w:rsidRDefault="00443059" w:rsidP="00A96A23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Минеральный обмен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DCEE5" w14:textId="77777777" w:rsidR="00443059" w:rsidRPr="00443059" w:rsidRDefault="00443059" w:rsidP="00A96A23">
            <w:pPr>
              <w:jc w:val="both"/>
            </w:pPr>
            <w:r w:rsidRPr="00443059">
              <w:rPr>
                <w:lang w:val="kk-KZ"/>
              </w:rPr>
              <w:t>Минеральный гомеостаз (метаболизм кальция, метаболизм фосфора</w:t>
            </w:r>
            <w:r w:rsidRPr="00443059">
              <w:t xml:space="preserve">, </w:t>
            </w:r>
            <w:r w:rsidRPr="00443059">
              <w:rPr>
                <w:lang w:val="kk-KZ"/>
              </w:rPr>
              <w:lastRenderedPageBreak/>
              <w:t xml:space="preserve">метаболизм магния, витамин Д). Физиология минерального обмена. Роль минерального обмена в организме человека. Референтные нормативные уровни в крови кальция, фосфора, магния, холекальциферола (витамин Д).Гипофосфатемия, гиперфосфатемия. Гипомагнеземия, гипермагнеземия.Дефицит витамина D, </w:t>
            </w:r>
            <w:r w:rsidRPr="00443059">
              <w:t>клинические проявления, диагностика, лечение. Интерпретация лабораторных анализов с нарушениями минерального обмена.</w:t>
            </w:r>
          </w:p>
          <w:p w14:paraId="2F66FB13" w14:textId="77777777" w:rsidR="00443059" w:rsidRPr="00443059" w:rsidRDefault="00443059" w:rsidP="00A96A23">
            <w:pPr>
              <w:jc w:val="both"/>
              <w:rPr>
                <w:lang w:val="kk-KZ"/>
              </w:rPr>
            </w:pPr>
            <w:r w:rsidRPr="00443059">
              <w:rPr>
                <w:lang w:val="kk-KZ"/>
              </w:rPr>
              <w:t>Остеомаляция и рахит: определение, причины, клиника, лечение. Особенности формирования и течения в детском возрасте.</w:t>
            </w:r>
          </w:p>
          <w:p w14:paraId="1CBADBDD" w14:textId="77777777" w:rsidR="00443059" w:rsidRPr="00443059" w:rsidRDefault="00443059" w:rsidP="00A96A23">
            <w:pPr>
              <w:jc w:val="both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161D9" w14:textId="77777777" w:rsidR="00443059" w:rsidRPr="003D2082" w:rsidRDefault="00443059" w:rsidP="00A96A23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B35B32">
              <w:rPr>
                <w:rFonts w:eastAsia="Calibri"/>
                <w:sz w:val="20"/>
                <w:szCs w:val="20"/>
                <w:lang w:val="kk-KZ" w:eastAsia="en-US"/>
              </w:rPr>
              <w:lastRenderedPageBreak/>
              <w:t xml:space="preserve">1.Essentials of internal medicine / Nicholas J. Talley, Brad Frankum, David Currow. </w:t>
            </w:r>
            <w:r w:rsidRPr="00B35B32">
              <w:rPr>
                <w:rFonts w:eastAsia="Calibri"/>
                <w:sz w:val="20"/>
                <w:szCs w:val="20"/>
                <w:lang w:val="kk-KZ" w:eastAsia="en-US"/>
              </w:rPr>
              <w:lastRenderedPageBreak/>
              <w:t xml:space="preserve">Talley, Nicholas Joseph. - 2015. - 3rd ed. 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 xml:space="preserve">– p. </w:t>
            </w:r>
            <w:r w:rsidRPr="00E7096C">
              <w:rPr>
                <w:rFonts w:eastAsia="Calibri"/>
                <w:sz w:val="20"/>
                <w:szCs w:val="20"/>
                <w:lang w:val="en-US" w:eastAsia="en-US"/>
              </w:rPr>
              <w:t>2</w:t>
            </w:r>
            <w:r w:rsidRPr="00096E98">
              <w:rPr>
                <w:rFonts w:eastAsia="Calibri"/>
                <w:sz w:val="20"/>
                <w:szCs w:val="20"/>
                <w:lang w:val="en-US" w:eastAsia="en-US"/>
              </w:rPr>
              <w:t>8</w:t>
            </w:r>
            <w:r w:rsidRPr="00E7096C">
              <w:rPr>
                <w:rFonts w:eastAsia="Calibri"/>
                <w:sz w:val="20"/>
                <w:szCs w:val="20"/>
                <w:lang w:val="en-US" w:eastAsia="en-US"/>
              </w:rPr>
              <w:t>1-</w:t>
            </w:r>
            <w:r w:rsidRPr="00686B5E">
              <w:rPr>
                <w:rFonts w:eastAsia="Calibri"/>
                <w:sz w:val="20"/>
                <w:szCs w:val="20"/>
                <w:lang w:val="en-US" w:eastAsia="en-US"/>
              </w:rPr>
              <w:t>28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3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</w:p>
          <w:p w14:paraId="2F6398A3" w14:textId="77777777" w:rsidR="00443059" w:rsidRDefault="00443059" w:rsidP="00A96A23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2.</w:t>
            </w:r>
            <w:r w:rsidRPr="00F8696F">
              <w:rPr>
                <w:rFonts w:eastAsia="Calibri"/>
                <w:sz w:val="20"/>
                <w:szCs w:val="20"/>
                <w:lang w:val="kk-KZ" w:eastAsia="en-US"/>
              </w:rPr>
              <w:t>Harrison's Principles of Internal Medicine 20th Edition 2018</w:t>
            </w:r>
            <w:r w:rsidRPr="00B1446E">
              <w:rPr>
                <w:rFonts w:eastAsia="Calibri"/>
                <w:sz w:val="20"/>
                <w:szCs w:val="20"/>
                <w:lang w:val="kk-KZ" w:eastAsia="en-US"/>
              </w:rPr>
              <w:t xml:space="preserve">. P. </w:t>
            </w:r>
            <w:r>
              <w:rPr>
                <w:rFonts w:eastAsia="Calibri"/>
                <w:sz w:val="20"/>
                <w:szCs w:val="20"/>
                <w:lang w:val="kk-KZ" w:eastAsia="en-US"/>
              </w:rPr>
              <w:t>2909-2921</w:t>
            </w:r>
          </w:p>
          <w:p w14:paraId="1AE37C6F" w14:textId="77777777" w:rsidR="00443059" w:rsidRPr="00216693" w:rsidRDefault="00443059" w:rsidP="00A96A23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</w:t>
            </w:r>
            <w:r w:rsidRPr="00914324">
              <w:rPr>
                <w:sz w:val="20"/>
                <w:szCs w:val="20"/>
                <w:lang w:val="kk-KZ"/>
              </w:rPr>
              <w:t>MacleodsClinicalExamination13th</w:t>
            </w:r>
            <w:r>
              <w:rPr>
                <w:sz w:val="20"/>
                <w:szCs w:val="20"/>
                <w:lang w:val="en-US"/>
              </w:rPr>
              <w:t>.</w:t>
            </w:r>
            <w:r w:rsidRPr="00914324">
              <w:rPr>
                <w:sz w:val="20"/>
                <w:szCs w:val="20"/>
                <w:lang w:val="kk-KZ"/>
              </w:rPr>
              <w:t>ed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 w:rsidRPr="00914324">
              <w:rPr>
                <w:sz w:val="20"/>
                <w:szCs w:val="20"/>
                <w:lang w:val="kk-KZ"/>
              </w:rPr>
              <w:t>BatesGuidetoPhysicalExaxminationandHistoryTaking</w:t>
            </w:r>
            <w:r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en-US"/>
              </w:rPr>
              <w:t>4</w:t>
            </w:r>
            <w:r w:rsidRPr="00914324">
              <w:rPr>
                <w:sz w:val="20"/>
                <w:szCs w:val="20"/>
                <w:lang w:val="kk-KZ"/>
              </w:rPr>
              <w:t>thEdition2018.</w:t>
            </w:r>
            <w:r>
              <w:rPr>
                <w:sz w:val="20"/>
                <w:szCs w:val="20"/>
                <w:lang w:val="en-US"/>
              </w:rPr>
              <w:t>-</w:t>
            </w:r>
            <w:r w:rsidRPr="00914324">
              <w:rPr>
                <w:sz w:val="20"/>
                <w:szCs w:val="20"/>
                <w:lang w:val="kk-KZ"/>
              </w:rPr>
              <w:t xml:space="preserve"> P.</w:t>
            </w:r>
            <w:r w:rsidRPr="00216693">
              <w:rPr>
                <w:sz w:val="20"/>
                <w:szCs w:val="20"/>
                <w:lang w:val="en-US"/>
              </w:rPr>
              <w:t>198-200</w:t>
            </w:r>
          </w:p>
          <w:p w14:paraId="24297249" w14:textId="77777777" w:rsidR="00443059" w:rsidRPr="00BF5BD4" w:rsidRDefault="00443059" w:rsidP="00A96A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rFonts w:eastAsia="Calibri"/>
                <w:sz w:val="20"/>
                <w:szCs w:val="20"/>
                <w:lang w:val="kk-KZ" w:eastAsia="en-US"/>
              </w:rPr>
              <w:t xml:space="preserve"> Болезни органов эндокринной системы. 2000г. И.И.Дедов, М.И.Балаболкин., Е.И.Марова и др. СТР.397-415.</w:t>
            </w:r>
          </w:p>
          <w:p w14:paraId="65122AB1" w14:textId="77777777" w:rsidR="00443059" w:rsidRPr="008E7B6B" w:rsidRDefault="00443059" w:rsidP="00A96A23">
            <w:pPr>
              <w:jc w:val="both"/>
              <w:rPr>
                <w:lang w:val="en-US"/>
              </w:rPr>
            </w:pPr>
          </w:p>
        </w:tc>
      </w:tr>
      <w:tr w:rsidR="004F191F" w:rsidRPr="000531B6" w14:paraId="2593BFF6" w14:textId="77777777" w:rsidTr="008A1DB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03936" w14:textId="77777777" w:rsidR="004F191F" w:rsidRPr="004F191F" w:rsidDel="00B85C36" w:rsidRDefault="004F191F">
            <w:pPr>
              <w:jc w:val="center"/>
              <w:rPr>
                <w:lang w:val="kk-KZ"/>
              </w:rPr>
            </w:pPr>
            <w:r w:rsidRPr="004F191F">
              <w:rPr>
                <w:lang w:val="kk-KZ"/>
              </w:rPr>
              <w:lastRenderedPageBreak/>
              <w:t>6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FB73D" w14:textId="77777777" w:rsidR="004F191F" w:rsidRPr="004F191F" w:rsidRDefault="004F191F" w:rsidP="00AB0DC2">
            <w:pPr>
              <w:jc w:val="both"/>
              <w:rPr>
                <w:szCs w:val="28"/>
                <w:lang w:eastAsia="en-US"/>
              </w:rPr>
            </w:pPr>
            <w:r w:rsidRPr="004F191F">
              <w:rPr>
                <w:szCs w:val="28"/>
                <w:lang w:eastAsia="en-US"/>
              </w:rPr>
              <w:t xml:space="preserve">Синдром </w:t>
            </w:r>
            <w:proofErr w:type="spellStart"/>
            <w:r w:rsidRPr="004F191F">
              <w:rPr>
                <w:szCs w:val="28"/>
                <w:lang w:eastAsia="en-US"/>
              </w:rPr>
              <w:t>гиперкортицизма</w:t>
            </w:r>
            <w:proofErr w:type="spellEnd"/>
            <w:r w:rsidRPr="004F191F">
              <w:rPr>
                <w:szCs w:val="28"/>
                <w:lang w:eastAsia="en-US"/>
              </w:rPr>
              <w:t xml:space="preserve"> Синдром </w:t>
            </w:r>
            <w:proofErr w:type="spellStart"/>
            <w:r w:rsidRPr="004F191F">
              <w:rPr>
                <w:szCs w:val="28"/>
                <w:lang w:eastAsia="en-US"/>
              </w:rPr>
              <w:t>гипокортицизма</w:t>
            </w:r>
            <w:proofErr w:type="spellEnd"/>
          </w:p>
          <w:p w14:paraId="79B58B47" w14:textId="77777777" w:rsidR="004F191F" w:rsidRPr="004F191F" w:rsidRDefault="004F191F" w:rsidP="00AB0DC2">
            <w:pPr>
              <w:jc w:val="both"/>
              <w:rPr>
                <w:szCs w:val="28"/>
                <w:lang w:eastAsia="en-US"/>
              </w:rPr>
            </w:pPr>
            <w:r w:rsidRPr="004F191F">
              <w:rPr>
                <w:szCs w:val="28"/>
                <w:lang w:eastAsia="en-US"/>
              </w:rPr>
              <w:t>(</w:t>
            </w:r>
            <w:r w:rsidRPr="004F191F">
              <w:rPr>
                <w:szCs w:val="28"/>
                <w:lang w:val="en-US" w:eastAsia="en-US"/>
              </w:rPr>
              <w:t>TBL</w:t>
            </w:r>
            <w:r w:rsidRPr="004F191F">
              <w:rPr>
                <w:szCs w:val="28"/>
                <w:lang w:eastAsia="en-US"/>
              </w:rPr>
              <w:t>)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D271E" w14:textId="77777777" w:rsidR="00487373" w:rsidRPr="00443059" w:rsidRDefault="00487373" w:rsidP="00487373">
            <w:pPr>
              <w:rPr>
                <w:b/>
              </w:rPr>
            </w:pPr>
            <w:r w:rsidRPr="00443059">
              <w:rPr>
                <w:b/>
              </w:rPr>
              <w:t>Результаты обучения:</w:t>
            </w:r>
          </w:p>
          <w:p w14:paraId="41C27B59" w14:textId="77777777" w:rsidR="00487373" w:rsidRPr="00443059" w:rsidRDefault="00487373" w:rsidP="00B35EAC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rPr>
                <w:color w:val="000000"/>
              </w:rPr>
            </w:pPr>
            <w:r w:rsidRPr="00443059">
              <w:rPr>
                <w:color w:val="000000"/>
              </w:rPr>
              <w:t xml:space="preserve">Уметь проводить целенаправленный расспрос и </w:t>
            </w:r>
            <w:proofErr w:type="spellStart"/>
            <w:r w:rsidRPr="00443059">
              <w:rPr>
                <w:color w:val="000000"/>
              </w:rPr>
              <w:t>физикальное</w:t>
            </w:r>
            <w:proofErr w:type="spellEnd"/>
            <w:r w:rsidRPr="00443059">
              <w:rPr>
                <w:color w:val="000000"/>
              </w:rPr>
              <w:t xml:space="preserve"> обследование, с учетом возрастных особенностей у па</w:t>
            </w:r>
            <w:r>
              <w:rPr>
                <w:color w:val="000000"/>
              </w:rPr>
              <w:t>циентов с патологией надпочечников</w:t>
            </w:r>
            <w:r w:rsidRPr="00443059">
              <w:rPr>
                <w:color w:val="000000"/>
              </w:rPr>
              <w:t>.</w:t>
            </w:r>
          </w:p>
          <w:p w14:paraId="5D02C9D1" w14:textId="77777777" w:rsidR="00487373" w:rsidRPr="00443059" w:rsidRDefault="00487373" w:rsidP="00B35EAC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rPr>
                <w:color w:val="000000"/>
              </w:rPr>
            </w:pPr>
            <w:r w:rsidRPr="00443059">
              <w:rPr>
                <w:color w:val="000000"/>
              </w:rPr>
              <w:t xml:space="preserve">Определять и использовать диагностические и терапевтические вмешательства, относящиеся к </w:t>
            </w:r>
            <w:proofErr w:type="gramStart"/>
            <w:r>
              <w:rPr>
                <w:color w:val="000000"/>
              </w:rPr>
              <w:t xml:space="preserve">патологии </w:t>
            </w:r>
            <w:r w:rsidRPr="0044305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надпочечников</w:t>
            </w:r>
            <w:proofErr w:type="gramEnd"/>
            <w:r>
              <w:rPr>
                <w:color w:val="000000"/>
              </w:rPr>
              <w:t>.(ПН)</w:t>
            </w:r>
          </w:p>
          <w:p w14:paraId="4F053183" w14:textId="77777777" w:rsidR="00487373" w:rsidRPr="00443059" w:rsidRDefault="00487373" w:rsidP="00B35EAC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rPr>
                <w:color w:val="000000"/>
              </w:rPr>
            </w:pPr>
            <w:r w:rsidRPr="00443059">
              <w:rPr>
                <w:color w:val="000000"/>
              </w:rPr>
              <w:t>Интерпретировать основные данные лабораторной и совреме</w:t>
            </w:r>
            <w:r>
              <w:rPr>
                <w:color w:val="000000"/>
              </w:rPr>
              <w:t xml:space="preserve">нной визуальной </w:t>
            </w:r>
            <w:proofErr w:type="gramStart"/>
            <w:r>
              <w:rPr>
                <w:color w:val="000000"/>
              </w:rPr>
              <w:t>диагностики  ПН</w:t>
            </w:r>
            <w:r w:rsidRPr="00443059">
              <w:rPr>
                <w:color w:val="000000"/>
              </w:rPr>
              <w:t>.</w:t>
            </w:r>
            <w:proofErr w:type="gramEnd"/>
          </w:p>
          <w:p w14:paraId="15495F96" w14:textId="77777777" w:rsidR="00487373" w:rsidRPr="00443059" w:rsidRDefault="00487373" w:rsidP="00B35EAC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rPr>
                <w:color w:val="000000"/>
              </w:rPr>
            </w:pPr>
            <w:r w:rsidRPr="00443059">
              <w:rPr>
                <w:color w:val="000000"/>
              </w:rPr>
              <w:t>Интегрировать знания для выявления основных</w:t>
            </w:r>
            <w:r>
              <w:rPr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</w:rPr>
              <w:t>ПН</w:t>
            </w:r>
            <w:r w:rsidRPr="00443059">
              <w:rPr>
                <w:color w:val="000000"/>
              </w:rPr>
              <w:t>:</w:t>
            </w:r>
            <w:r>
              <w:rPr>
                <w:color w:val="000000"/>
              </w:rPr>
              <w:t>Острая</w:t>
            </w:r>
            <w:proofErr w:type="spellEnd"/>
            <w:proofErr w:type="gramEnd"/>
            <w:r>
              <w:rPr>
                <w:color w:val="000000"/>
              </w:rPr>
              <w:t xml:space="preserve"> и хроническая надпочечниковая недостаточность.</w:t>
            </w:r>
            <w:r w:rsidRPr="00443059">
              <w:rPr>
                <w:color w:val="000000"/>
              </w:rPr>
              <w:t xml:space="preserve"> Первичный </w:t>
            </w:r>
            <w:r>
              <w:rPr>
                <w:color w:val="000000"/>
              </w:rPr>
              <w:t xml:space="preserve">и вторичный </w:t>
            </w:r>
            <w:proofErr w:type="spellStart"/>
            <w:r>
              <w:rPr>
                <w:color w:val="000000"/>
              </w:rPr>
              <w:t>гипер-гипокортицизмСиндром</w:t>
            </w:r>
            <w:proofErr w:type="spellEnd"/>
            <w:r>
              <w:rPr>
                <w:color w:val="000000"/>
              </w:rPr>
              <w:t xml:space="preserve"> Иценко-Кушинга, Болезнь Иценко-Кушинга</w:t>
            </w:r>
            <w:r w:rsidRPr="00443059">
              <w:rPr>
                <w:color w:val="000000"/>
              </w:rPr>
              <w:t>.</w:t>
            </w:r>
          </w:p>
          <w:p w14:paraId="3AE4ADAC" w14:textId="77777777" w:rsidR="00487373" w:rsidRPr="00443059" w:rsidRDefault="00487373" w:rsidP="00487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color w:val="000000"/>
              </w:rPr>
            </w:pPr>
          </w:p>
          <w:p w14:paraId="71E77174" w14:textId="77777777" w:rsidR="00487373" w:rsidRPr="00443059" w:rsidRDefault="00487373" w:rsidP="00B35EAC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rPr>
                <w:color w:val="000000"/>
              </w:rPr>
            </w:pPr>
            <w:r w:rsidRPr="00443059">
              <w:rPr>
                <w:color w:val="000000"/>
              </w:rPr>
              <w:t xml:space="preserve">Знать классификацию, механизм действия, фармакокинетику, побочные эффекты, показания и противопоказания основных препаратов для лечения </w:t>
            </w:r>
            <w:r w:rsidR="00B35EAC">
              <w:rPr>
                <w:color w:val="000000"/>
              </w:rPr>
              <w:t>ПН</w:t>
            </w:r>
            <w:r w:rsidRPr="00443059">
              <w:rPr>
                <w:color w:val="000000"/>
              </w:rPr>
              <w:t xml:space="preserve"> –</w:t>
            </w:r>
            <w:r w:rsidR="00B35EAC">
              <w:rPr>
                <w:color w:val="000000"/>
              </w:rPr>
              <w:t xml:space="preserve">Гидрокортизон, Дексаметазон, </w:t>
            </w:r>
            <w:proofErr w:type="spellStart"/>
            <w:r w:rsidR="00B35EAC">
              <w:rPr>
                <w:color w:val="000000"/>
              </w:rPr>
              <w:t>Флудрокортизон</w:t>
            </w:r>
            <w:proofErr w:type="spellEnd"/>
            <w:r w:rsidR="00B35EAC">
              <w:rPr>
                <w:color w:val="000000"/>
              </w:rPr>
              <w:t xml:space="preserve">, </w:t>
            </w:r>
            <w:proofErr w:type="spellStart"/>
            <w:proofErr w:type="gramStart"/>
            <w:r w:rsidR="00B35EAC">
              <w:rPr>
                <w:color w:val="000000"/>
              </w:rPr>
              <w:t>Кортизон,Электролитный</w:t>
            </w:r>
            <w:proofErr w:type="spellEnd"/>
            <w:proofErr w:type="gramEnd"/>
            <w:r w:rsidR="00B35EAC">
              <w:rPr>
                <w:color w:val="000000"/>
              </w:rPr>
              <w:t xml:space="preserve"> баланс,</w:t>
            </w:r>
            <w:r w:rsidRPr="00443059">
              <w:rPr>
                <w:color w:val="000000"/>
              </w:rPr>
              <w:t>.</w:t>
            </w:r>
          </w:p>
          <w:p w14:paraId="56F86467" w14:textId="77777777" w:rsidR="00487373" w:rsidRPr="00443059" w:rsidRDefault="00487373" w:rsidP="00487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color w:val="000000"/>
              </w:rPr>
            </w:pPr>
          </w:p>
          <w:p w14:paraId="1230A79A" w14:textId="77777777" w:rsidR="00487373" w:rsidRPr="00B35EAC" w:rsidRDefault="00487373" w:rsidP="00B35EAC">
            <w:pPr>
              <w:pStyle w:val="a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spacing w:after="200" w:line="276" w:lineRule="auto"/>
              <w:rPr>
                <w:color w:val="000000"/>
              </w:rPr>
            </w:pPr>
            <w:r w:rsidRPr="00B35EAC">
              <w:rPr>
                <w:color w:val="000000"/>
              </w:rPr>
              <w:t>Уметь и знать современные</w:t>
            </w:r>
            <w:r w:rsidR="00B35EAC" w:rsidRPr="00B35EAC">
              <w:rPr>
                <w:color w:val="000000"/>
              </w:rPr>
              <w:t xml:space="preserve"> </w:t>
            </w:r>
            <w:proofErr w:type="gramStart"/>
            <w:r w:rsidR="00B35EAC" w:rsidRPr="00B35EAC">
              <w:rPr>
                <w:color w:val="000000"/>
              </w:rPr>
              <w:t>диагностики  и</w:t>
            </w:r>
            <w:proofErr w:type="gramEnd"/>
            <w:r w:rsidR="00B35EAC" w:rsidRPr="00B35EAC">
              <w:rPr>
                <w:color w:val="000000"/>
              </w:rPr>
              <w:t xml:space="preserve"> методы лечение ПН</w:t>
            </w:r>
            <w:r w:rsidRPr="00B35EAC">
              <w:rPr>
                <w:color w:val="000000"/>
              </w:rPr>
              <w:t xml:space="preserve">, - </w:t>
            </w:r>
            <w:r w:rsidR="00B35EAC">
              <w:rPr>
                <w:color w:val="000000"/>
              </w:rPr>
              <w:t xml:space="preserve">УЗИ </w:t>
            </w:r>
            <w:proofErr w:type="spellStart"/>
            <w:r w:rsidR="00B35EAC">
              <w:rPr>
                <w:color w:val="000000"/>
              </w:rPr>
              <w:t>Надапочников</w:t>
            </w:r>
            <w:proofErr w:type="spellEnd"/>
            <w:r w:rsidR="00B35EAC">
              <w:rPr>
                <w:color w:val="000000"/>
              </w:rPr>
              <w:t xml:space="preserve">, КТ, МРТ, ПЭТ, диагностическая </w:t>
            </w:r>
            <w:proofErr w:type="spellStart"/>
            <w:r w:rsidR="00B35EAC">
              <w:rPr>
                <w:color w:val="000000"/>
              </w:rPr>
              <w:t>лапароскомия</w:t>
            </w:r>
            <w:proofErr w:type="spellEnd"/>
            <w:r w:rsidR="00B35EAC">
              <w:rPr>
                <w:color w:val="000000"/>
              </w:rPr>
              <w:t>.</w:t>
            </w:r>
          </w:p>
          <w:p w14:paraId="6F9A6CCD" w14:textId="77777777" w:rsidR="00487373" w:rsidRPr="00443059" w:rsidRDefault="00487373" w:rsidP="00B35EAC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rPr>
                <w:color w:val="000000"/>
              </w:rPr>
            </w:pPr>
            <w:r w:rsidRPr="00B35EAC">
              <w:rPr>
                <w:color w:val="000000"/>
              </w:rPr>
              <w:t>Демонстрировать навыки самостоятельной работы, эффективной коммуникации в процессе обучения и командной работы, навыки работы с информационными ресурсами.</w:t>
            </w:r>
          </w:p>
          <w:p w14:paraId="124CD49C" w14:textId="77777777" w:rsidR="004F191F" w:rsidRPr="004F191F" w:rsidRDefault="004F191F" w:rsidP="00AB0DC2">
            <w:pPr>
              <w:jc w:val="both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519F3" w14:textId="77777777" w:rsidR="004F191F" w:rsidRDefault="004F191F" w:rsidP="00AB0DC2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>1.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Essentialsofinternalmedicine</w:t>
            </w:r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 xml:space="preserve"> / </w:t>
            </w:r>
            <w:proofErr w:type="spellStart"/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NicholasJ</w:t>
            </w:r>
            <w:proofErr w:type="spellEnd"/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 xml:space="preserve">. 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Talley</w:t>
            </w:r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BradFrankum</w:t>
            </w:r>
            <w:proofErr w:type="spellEnd"/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DavidCurrow</w:t>
            </w:r>
            <w:proofErr w:type="spellEnd"/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 xml:space="preserve">. 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Talley</w:t>
            </w:r>
            <w:r w:rsidRPr="00686B5E">
              <w:rPr>
                <w:rFonts w:eastAsia="Calibri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Nicholas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Joseph</w:t>
            </w:r>
            <w:proofErr w:type="spellEnd"/>
            <w:r w:rsidRPr="00686B5E">
              <w:rPr>
                <w:rFonts w:eastAsia="Calibri"/>
                <w:sz w:val="20"/>
                <w:szCs w:val="20"/>
                <w:lang w:val="en-US" w:eastAsia="en-US"/>
              </w:rPr>
              <w:t>. - 2015. - 3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rded</w:t>
            </w:r>
            <w:r w:rsidRPr="00686B5E">
              <w:rPr>
                <w:rFonts w:eastAsia="Calibri"/>
                <w:sz w:val="20"/>
                <w:szCs w:val="20"/>
                <w:lang w:val="en-US" w:eastAsia="en-US"/>
              </w:rPr>
              <w:t xml:space="preserve">. –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p</w:t>
            </w:r>
            <w:r w:rsidRPr="00686B5E">
              <w:rPr>
                <w:rFonts w:eastAsia="Calibri"/>
                <w:sz w:val="20"/>
                <w:szCs w:val="20"/>
                <w:lang w:val="en-US" w:eastAsia="en-US"/>
              </w:rPr>
              <w:t xml:space="preserve">. 287,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p</w:t>
            </w:r>
            <w:r w:rsidRPr="00686B5E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289</w:t>
            </w:r>
            <w:r w:rsidRPr="00686B5E">
              <w:rPr>
                <w:rFonts w:eastAsia="Calibri"/>
                <w:sz w:val="20"/>
                <w:szCs w:val="20"/>
                <w:lang w:val="en-US" w:eastAsia="en-US"/>
              </w:rPr>
              <w:t>-290.</w:t>
            </w:r>
          </w:p>
          <w:p w14:paraId="15413860" w14:textId="77777777" w:rsidR="004F191F" w:rsidRPr="00D02F05" w:rsidRDefault="004F191F" w:rsidP="00AB0DC2">
            <w:pPr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 xml:space="preserve">2. </w:t>
            </w:r>
            <w:r w:rsidRPr="00D02F05">
              <w:rPr>
                <w:rFonts w:eastAsia="Calibri"/>
                <w:sz w:val="20"/>
                <w:szCs w:val="20"/>
                <w:lang w:val="kk-KZ" w:eastAsia="en-US"/>
              </w:rPr>
              <w:t>Harrison's Principles of Internal Medicine 20th Edition 2018. P. 2719-2731</w:t>
            </w:r>
          </w:p>
          <w:p w14:paraId="021C7E17" w14:textId="77777777" w:rsidR="004F191F" w:rsidRPr="00B46719" w:rsidRDefault="004F191F" w:rsidP="00AB0DC2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D02F05">
              <w:rPr>
                <w:rFonts w:eastAsia="Calibri"/>
                <w:sz w:val="20"/>
                <w:szCs w:val="20"/>
                <w:lang w:val="kk-KZ" w:eastAsia="en-US"/>
              </w:rPr>
              <w:t>Chap. 373, 379</w:t>
            </w:r>
          </w:p>
          <w:p w14:paraId="1A1DE936" w14:textId="77777777" w:rsidR="004F191F" w:rsidRDefault="004F191F" w:rsidP="00AB0DC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</w:t>
            </w:r>
            <w:r w:rsidRPr="00914324">
              <w:rPr>
                <w:sz w:val="20"/>
                <w:szCs w:val="20"/>
                <w:lang w:val="kk-KZ"/>
              </w:rPr>
              <w:t>MacleodsClinicalExamination13th</w:t>
            </w:r>
            <w:r>
              <w:rPr>
                <w:sz w:val="20"/>
                <w:szCs w:val="20"/>
                <w:lang w:val="en-US"/>
              </w:rPr>
              <w:t>.</w:t>
            </w:r>
            <w:r w:rsidRPr="00914324">
              <w:rPr>
                <w:sz w:val="20"/>
                <w:szCs w:val="20"/>
                <w:lang w:val="kk-KZ"/>
              </w:rPr>
              <w:t>ed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 w:rsidRPr="00914324">
              <w:rPr>
                <w:sz w:val="20"/>
                <w:szCs w:val="20"/>
                <w:lang w:val="kk-KZ"/>
              </w:rPr>
              <w:t>BatesGuidetoPhysicalExaxminationandHistoryTaking</w:t>
            </w:r>
            <w:r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en-US"/>
              </w:rPr>
              <w:t>4</w:t>
            </w:r>
            <w:r w:rsidRPr="00914324">
              <w:rPr>
                <w:sz w:val="20"/>
                <w:szCs w:val="20"/>
                <w:lang w:val="kk-KZ"/>
              </w:rPr>
              <w:t>thEdition2018.</w:t>
            </w:r>
            <w:r>
              <w:rPr>
                <w:sz w:val="20"/>
                <w:szCs w:val="20"/>
                <w:lang w:val="en-US"/>
              </w:rPr>
              <w:t>-</w:t>
            </w:r>
            <w:r w:rsidRPr="00914324">
              <w:rPr>
                <w:sz w:val="20"/>
                <w:szCs w:val="20"/>
                <w:lang w:val="kk-KZ"/>
              </w:rPr>
              <w:t xml:space="preserve"> P.</w:t>
            </w:r>
            <w:r w:rsidRPr="00216693">
              <w:rPr>
                <w:sz w:val="20"/>
                <w:szCs w:val="20"/>
                <w:lang w:val="en-US"/>
              </w:rPr>
              <w:t>20</w:t>
            </w:r>
            <w:r>
              <w:rPr>
                <w:sz w:val="20"/>
                <w:szCs w:val="20"/>
                <w:lang w:val="en-US"/>
              </w:rPr>
              <w:t>1-204</w:t>
            </w:r>
          </w:p>
          <w:p w14:paraId="08888095" w14:textId="77777777" w:rsidR="004F191F" w:rsidRDefault="004F191F" w:rsidP="00AB0DC2">
            <w:pPr>
              <w:tabs>
                <w:tab w:val="left" w:pos="394"/>
              </w:tabs>
              <w:rPr>
                <w:rFonts w:eastAsia="Calibri"/>
                <w:sz w:val="20"/>
                <w:szCs w:val="20"/>
                <w:lang w:val="en-US" w:eastAsia="en-US"/>
              </w:rPr>
            </w:pPr>
            <w:r w:rsidRPr="000273DD">
              <w:rPr>
                <w:sz w:val="20"/>
                <w:szCs w:val="20"/>
                <w:lang w:val="en-US"/>
              </w:rPr>
              <w:t>4.</w:t>
            </w:r>
            <w:r w:rsidRPr="000273DD">
              <w:rPr>
                <w:rFonts w:eastAsia="Calibri"/>
                <w:sz w:val="20"/>
                <w:szCs w:val="20"/>
                <w:lang w:val="en-US" w:eastAsia="en-US"/>
              </w:rPr>
              <w:t>Pharmacology 5th ed. - M. Clark, et. al., (Lippincott, 2012</w:t>
            </w:r>
            <w:proofErr w:type="gramStart"/>
            <w:r w:rsidRPr="000273DD">
              <w:rPr>
                <w:rFonts w:eastAsia="Calibri"/>
                <w:sz w:val="20"/>
                <w:szCs w:val="20"/>
                <w:lang w:val="en-US" w:eastAsia="en-US"/>
              </w:rPr>
              <w:t>).-</w:t>
            </w:r>
            <w:proofErr w:type="gramEnd"/>
            <w:r w:rsidRPr="000273DD">
              <w:rPr>
                <w:rFonts w:eastAsia="Calibri"/>
                <w:sz w:val="20"/>
                <w:szCs w:val="20"/>
                <w:lang w:val="en-US" w:eastAsia="en-US"/>
              </w:rPr>
              <w:t xml:space="preserve"> P. </w:t>
            </w:r>
            <w:r w:rsidRPr="00216693">
              <w:rPr>
                <w:rFonts w:eastAsia="Calibri"/>
                <w:sz w:val="20"/>
                <w:szCs w:val="20"/>
                <w:lang w:val="en-US" w:eastAsia="en-US"/>
              </w:rPr>
              <w:t>332-338</w:t>
            </w:r>
            <w:r w:rsidRPr="000273DD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</w:p>
          <w:p w14:paraId="77B994F0" w14:textId="77777777" w:rsidR="004F191F" w:rsidRPr="00995CDF" w:rsidRDefault="004F191F" w:rsidP="00AB0DC2">
            <w:pPr>
              <w:tabs>
                <w:tab w:val="left" w:pos="394"/>
              </w:tabs>
              <w:rPr>
                <w:rFonts w:eastAsia="Calibri"/>
                <w:sz w:val="20"/>
                <w:szCs w:val="20"/>
                <w:lang w:val="en-US" w:eastAsia="en-US"/>
              </w:rPr>
            </w:pPr>
            <w:r w:rsidRPr="00995CDF">
              <w:rPr>
                <w:rFonts w:eastAsia="Calibri"/>
                <w:sz w:val="20"/>
                <w:szCs w:val="20"/>
                <w:lang w:val="en-US" w:eastAsia="en-US"/>
              </w:rPr>
              <w:t>5.</w:t>
            </w:r>
            <w:r>
              <w:rPr>
                <w:rFonts w:eastAsia="Calibri"/>
                <w:sz w:val="20"/>
                <w:szCs w:val="20"/>
                <w:lang w:val="kk-KZ" w:eastAsia="en-US"/>
              </w:rPr>
              <w:t xml:space="preserve"> </w:t>
            </w:r>
            <w:proofErr w:type="gramStart"/>
            <w:r>
              <w:rPr>
                <w:rFonts w:eastAsia="Calibri"/>
                <w:sz w:val="20"/>
                <w:szCs w:val="20"/>
                <w:lang w:val="kk-KZ" w:eastAsia="en-US"/>
              </w:rPr>
              <w:t>4.</w:t>
            </w:r>
            <w:r w:rsidRPr="00246A84">
              <w:rPr>
                <w:rFonts w:eastAsia="Calibri"/>
                <w:sz w:val="20"/>
                <w:szCs w:val="20"/>
                <w:lang w:val="kk-KZ" w:eastAsia="en-US"/>
              </w:rPr>
              <w:t>«</w:t>
            </w:r>
            <w:proofErr w:type="gramEnd"/>
            <w:r w:rsidRPr="00246A84">
              <w:rPr>
                <w:rFonts w:eastAsia="Calibri"/>
                <w:sz w:val="20"/>
                <w:szCs w:val="20"/>
                <w:lang w:val="kk-KZ" w:eastAsia="en-US"/>
              </w:rPr>
              <w:t>Эндокриңдік жүйе» модулі: модуль «Эндокринная система»: Интеграциялан- ған окулык : казак және орыс тілдерінде / С. К. Жауғашева, С. Б. Жәутікова, М. Т. Алиякпаров және т.б. — М.: Литгерра, 2014. —б</w:t>
            </w:r>
            <w:r>
              <w:rPr>
                <w:rFonts w:eastAsia="Calibri"/>
                <w:sz w:val="20"/>
                <w:szCs w:val="20"/>
                <w:lang w:val="kk-KZ" w:eastAsia="en-US"/>
              </w:rPr>
              <w:t>. 113-119</w:t>
            </w:r>
          </w:p>
        </w:tc>
      </w:tr>
      <w:tr w:rsidR="004F191F" w:rsidRPr="000531B6" w14:paraId="4C97975A" w14:textId="77777777" w:rsidTr="008A1DB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8151D" w14:textId="77777777" w:rsidR="004F191F" w:rsidRPr="004F191F" w:rsidDel="00B85C36" w:rsidRDefault="004F191F">
            <w:pPr>
              <w:jc w:val="center"/>
              <w:rPr>
                <w:lang w:val="kk-KZ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BDB8" w14:textId="77777777" w:rsidR="004F191F" w:rsidRPr="003A4267" w:rsidRDefault="004F191F" w:rsidP="00AB0DC2">
            <w:pPr>
              <w:jc w:val="both"/>
              <w:rPr>
                <w:szCs w:val="28"/>
                <w:lang w:val="en-US" w:eastAsia="en-US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120EB" w14:textId="77777777" w:rsidR="004F191F" w:rsidRPr="000531B6" w:rsidRDefault="004F191F" w:rsidP="00AB0DC2">
            <w:pPr>
              <w:jc w:val="both"/>
              <w:rPr>
                <w:lang w:val="en-US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8D8EC" w14:textId="77777777" w:rsidR="004F191F" w:rsidRPr="00E33B2E" w:rsidRDefault="004F191F" w:rsidP="00AB0DC2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>1.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Essentialsofinternalmedicine</w:t>
            </w:r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 xml:space="preserve"> / </w:t>
            </w:r>
            <w:proofErr w:type="spellStart"/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NicholasJ</w:t>
            </w:r>
            <w:proofErr w:type="spellEnd"/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 xml:space="preserve">. 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Talley</w:t>
            </w:r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BradFrankum</w:t>
            </w:r>
            <w:proofErr w:type="spellEnd"/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DavidCurrow</w:t>
            </w:r>
            <w:proofErr w:type="spellEnd"/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 xml:space="preserve">. 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Talley</w:t>
            </w:r>
            <w:r w:rsidRPr="00770038">
              <w:rPr>
                <w:rFonts w:eastAsia="Calibri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Nicholas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Joseph</w:t>
            </w:r>
            <w:proofErr w:type="spellEnd"/>
            <w:r w:rsidRPr="00770038">
              <w:rPr>
                <w:rFonts w:eastAsia="Calibri"/>
                <w:sz w:val="20"/>
                <w:szCs w:val="20"/>
                <w:lang w:val="en-US" w:eastAsia="en-US"/>
              </w:rPr>
              <w:t>. - 2015. - 3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rded</w:t>
            </w:r>
            <w:r w:rsidRPr="00770038">
              <w:rPr>
                <w:rFonts w:eastAsia="Calibri"/>
                <w:sz w:val="20"/>
                <w:szCs w:val="20"/>
                <w:lang w:val="en-US" w:eastAsia="en-US"/>
              </w:rPr>
              <w:t xml:space="preserve">. –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p</w:t>
            </w:r>
            <w:r w:rsidRPr="00770038">
              <w:rPr>
                <w:rFonts w:eastAsia="Calibri"/>
                <w:sz w:val="20"/>
                <w:szCs w:val="20"/>
                <w:lang w:val="en-US" w:eastAsia="en-US"/>
              </w:rPr>
              <w:t xml:space="preserve">.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2</w:t>
            </w:r>
            <w:r w:rsidRPr="00E33B2E">
              <w:rPr>
                <w:rFonts w:eastAsia="Calibri"/>
                <w:sz w:val="20"/>
                <w:szCs w:val="20"/>
                <w:lang w:val="en-US" w:eastAsia="en-US"/>
              </w:rPr>
              <w:t>87-289</w:t>
            </w:r>
            <w:r w:rsidRPr="00770038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</w:p>
          <w:p w14:paraId="2716B1C0" w14:textId="77777777" w:rsidR="004F191F" w:rsidRPr="00343A78" w:rsidRDefault="004F191F" w:rsidP="00AB0DC2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343A78">
              <w:rPr>
                <w:rFonts w:eastAsia="Calibri"/>
                <w:sz w:val="20"/>
                <w:szCs w:val="20"/>
                <w:lang w:val="kk-KZ"/>
              </w:rPr>
              <w:t>2. Harrison's Principles of Internal Medicine 20th Edition 2018</w:t>
            </w:r>
            <w:r w:rsidRPr="00343A78">
              <w:rPr>
                <w:rFonts w:eastAsia="Calibri"/>
                <w:sz w:val="20"/>
                <w:szCs w:val="20"/>
                <w:lang w:val="en-US"/>
              </w:rPr>
              <w:t>. P. 27</w:t>
            </w:r>
            <w:r>
              <w:rPr>
                <w:rFonts w:eastAsia="Calibri"/>
                <w:sz w:val="20"/>
                <w:szCs w:val="20"/>
                <w:lang w:val="en-US"/>
              </w:rPr>
              <w:t>33</w:t>
            </w:r>
            <w:r w:rsidRPr="00343A78">
              <w:rPr>
                <w:rFonts w:eastAsia="Calibri"/>
                <w:sz w:val="20"/>
                <w:szCs w:val="20"/>
                <w:lang w:val="en-US"/>
              </w:rPr>
              <w:t>-27</w:t>
            </w:r>
            <w:r>
              <w:rPr>
                <w:rFonts w:eastAsia="Calibri"/>
                <w:sz w:val="20"/>
                <w:szCs w:val="20"/>
                <w:lang w:val="en-US"/>
              </w:rPr>
              <w:t>38</w:t>
            </w:r>
          </w:p>
          <w:p w14:paraId="2CADC853" w14:textId="77777777" w:rsidR="004F191F" w:rsidRPr="000273DD" w:rsidRDefault="004F191F" w:rsidP="00AB0DC2">
            <w:pPr>
              <w:tabs>
                <w:tab w:val="left" w:pos="394"/>
              </w:tabs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 w:rsidRPr="000273DD">
              <w:rPr>
                <w:sz w:val="20"/>
                <w:szCs w:val="20"/>
                <w:lang w:val="en-US"/>
              </w:rPr>
              <w:t>.</w:t>
            </w:r>
            <w:r w:rsidRPr="000273DD">
              <w:rPr>
                <w:rFonts w:eastAsia="Calibri"/>
                <w:sz w:val="20"/>
                <w:szCs w:val="20"/>
                <w:lang w:val="en-US" w:eastAsia="en-US"/>
              </w:rPr>
              <w:t>Pharmacology 5th ed. - M. Clark, et. al., (Lippincott, 2012</w:t>
            </w:r>
            <w:proofErr w:type="gramStart"/>
            <w:r w:rsidRPr="000273DD">
              <w:rPr>
                <w:rFonts w:eastAsia="Calibri"/>
                <w:sz w:val="20"/>
                <w:szCs w:val="20"/>
                <w:lang w:val="en-US" w:eastAsia="en-US"/>
              </w:rPr>
              <w:t>).-</w:t>
            </w:r>
            <w:proofErr w:type="gramEnd"/>
            <w:r w:rsidRPr="000273DD">
              <w:rPr>
                <w:rFonts w:eastAsia="Calibri"/>
                <w:sz w:val="20"/>
                <w:szCs w:val="20"/>
                <w:lang w:val="en-US" w:eastAsia="en-US"/>
              </w:rPr>
              <w:t xml:space="preserve"> P.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33</w:t>
            </w:r>
            <w:r w:rsidRPr="003A7128">
              <w:rPr>
                <w:rFonts w:eastAsia="Calibri"/>
                <w:sz w:val="20"/>
                <w:szCs w:val="20"/>
                <w:lang w:val="en-US" w:eastAsia="en-US"/>
              </w:rPr>
              <w:t>2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-33</w:t>
            </w:r>
            <w:r w:rsidRPr="003A7128">
              <w:rPr>
                <w:rFonts w:eastAsia="Calibri"/>
                <w:sz w:val="20"/>
                <w:szCs w:val="20"/>
                <w:lang w:val="en-US" w:eastAsia="en-US"/>
              </w:rPr>
              <w:t>8</w:t>
            </w:r>
            <w:r w:rsidRPr="000273DD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</w:p>
          <w:p w14:paraId="21EAED20" w14:textId="77777777" w:rsidR="004F191F" w:rsidRPr="00BD4220" w:rsidRDefault="004F191F" w:rsidP="00AB0DC2">
            <w:pPr>
              <w:jc w:val="both"/>
              <w:rPr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4.</w:t>
            </w:r>
            <w:r w:rsidRPr="00246A84">
              <w:rPr>
                <w:rFonts w:eastAsia="Calibri"/>
                <w:sz w:val="20"/>
                <w:szCs w:val="20"/>
                <w:lang w:val="kk-KZ" w:eastAsia="en-US"/>
              </w:rPr>
              <w:t>«Эндокриңдік жүйе» модулі: модуль «Эндокринная система»: Интеграциялан- ған окулык : казак және орыс тілдерінде / С. К. Жауғашева, С. Б. Жәутікова, М. Т. Алиякпаров және т.б. — М.: Литгерра, 2014. —б</w:t>
            </w:r>
            <w:r>
              <w:rPr>
                <w:rFonts w:eastAsia="Calibri"/>
                <w:sz w:val="20"/>
                <w:szCs w:val="20"/>
                <w:lang w:val="kk-KZ" w:eastAsia="en-US"/>
              </w:rPr>
              <w:t>. 120-133</w:t>
            </w:r>
          </w:p>
        </w:tc>
      </w:tr>
      <w:tr w:rsidR="004F191F" w:rsidRPr="000531B6" w14:paraId="54AF8E5D" w14:textId="77777777" w:rsidTr="008A1DB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63068" w14:textId="77777777" w:rsidR="004F191F" w:rsidRPr="004F191F" w:rsidDel="00B85C36" w:rsidRDefault="004F191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C0862" w14:textId="77777777" w:rsidR="004F191F" w:rsidRPr="004F191F" w:rsidRDefault="004F191F" w:rsidP="00AB0DC2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Острая надпочечниковая недостаточность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A6228" w14:textId="77777777" w:rsidR="004F191F" w:rsidRPr="004F191F" w:rsidRDefault="009715B8" w:rsidP="00AB0DC2">
            <w:pPr>
              <w:jc w:val="both"/>
              <w:rPr>
                <w:lang w:val="kk-KZ"/>
              </w:rPr>
            </w:pPr>
            <w:r>
              <w:t xml:space="preserve">ОНН. </w:t>
            </w:r>
            <w:proofErr w:type="spellStart"/>
            <w:r>
              <w:t>Определение.Неотложные</w:t>
            </w:r>
            <w:proofErr w:type="spellEnd"/>
            <w:r>
              <w:t xml:space="preserve"> мероприятия по диагностике и </w:t>
            </w:r>
            <w:proofErr w:type="spellStart"/>
            <w:proofErr w:type="gramStart"/>
            <w:r>
              <w:t>лечению.Эпидемиология.Этиология</w:t>
            </w:r>
            <w:proofErr w:type="gramEnd"/>
            <w:r>
              <w:t>.Патогенез</w:t>
            </w:r>
            <w:proofErr w:type="spellEnd"/>
            <w:r>
              <w:t xml:space="preserve">. Дифференциальная диагностика. Клиническая картина. Диагностика. </w:t>
            </w:r>
            <w:proofErr w:type="spellStart"/>
            <w:r>
              <w:t>Физикальное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обследование.Лаораторная</w:t>
            </w:r>
            <w:proofErr w:type="spellEnd"/>
            <w:proofErr w:type="gramEnd"/>
            <w:r>
              <w:t xml:space="preserve"> диагностика. Инструментальные </w:t>
            </w:r>
            <w:proofErr w:type="spellStart"/>
            <w:proofErr w:type="gramStart"/>
            <w:r>
              <w:t>исследования.Классификация.Лечение</w:t>
            </w:r>
            <w:proofErr w:type="gramEnd"/>
            <w:r>
              <w:t>.Прогноз</w:t>
            </w:r>
            <w:proofErr w:type="spellEnd"/>
            <w:r>
              <w:t>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4681A" w14:textId="77777777" w:rsidR="004F191F" w:rsidRDefault="004F191F" w:rsidP="004F191F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A96998">
              <w:rPr>
                <w:rFonts w:eastAsia="Calibri"/>
                <w:sz w:val="20"/>
                <w:szCs w:val="20"/>
                <w:lang w:val="kk-KZ" w:eastAsia="en-US"/>
              </w:rPr>
              <w:t xml:space="preserve">1.Essentials of internal medicine / Nicholas J. Talley, Brad Frankum, David Currow. Talley, Nicholas Joseph. - 2015. - 3rd ed. </w:t>
            </w:r>
            <w:r w:rsidRPr="008F1ED9">
              <w:rPr>
                <w:rFonts w:eastAsia="Calibri"/>
                <w:sz w:val="20"/>
                <w:szCs w:val="20"/>
                <w:lang w:val="en-US" w:eastAsia="en-US"/>
              </w:rPr>
              <w:t xml:space="preserve">–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p</w:t>
            </w:r>
            <w:r w:rsidRPr="008F1ED9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303-</w:t>
            </w:r>
            <w:r w:rsidRPr="00686B5E">
              <w:rPr>
                <w:rFonts w:eastAsia="Calibri"/>
                <w:sz w:val="20"/>
                <w:szCs w:val="20"/>
                <w:lang w:val="en-US" w:eastAsia="en-US"/>
              </w:rPr>
              <w:t>310</w:t>
            </w:r>
            <w:r w:rsidRPr="008F1ED9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</w:p>
          <w:p w14:paraId="2F5AA9E7" w14:textId="77777777" w:rsidR="004F191F" w:rsidRDefault="004F191F" w:rsidP="004F191F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F8696F">
              <w:rPr>
                <w:rFonts w:eastAsia="Calibri"/>
                <w:sz w:val="20"/>
                <w:szCs w:val="20"/>
                <w:lang w:val="kk-KZ" w:eastAsia="en-US"/>
              </w:rPr>
              <w:t>Harrison's Principles of Internal Medicine 20th Edition 2018</w:t>
            </w:r>
            <w:r w:rsidRPr="00E7096C">
              <w:rPr>
                <w:rFonts w:eastAsia="Calibri"/>
                <w:sz w:val="20"/>
                <w:szCs w:val="20"/>
                <w:lang w:val="en-US" w:eastAsia="en-US"/>
              </w:rPr>
              <w:t xml:space="preserve">.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P</w:t>
            </w:r>
            <w:r w:rsidRPr="008F1ED9">
              <w:rPr>
                <w:rFonts w:eastAsia="Calibri"/>
                <w:sz w:val="20"/>
                <w:szCs w:val="20"/>
                <w:lang w:val="en-US" w:eastAsia="en-US"/>
              </w:rPr>
              <w:t>. 2850-2875</w:t>
            </w:r>
          </w:p>
          <w:p w14:paraId="4434D171" w14:textId="77777777" w:rsidR="004F191F" w:rsidRDefault="004F191F" w:rsidP="004F191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</w:t>
            </w:r>
            <w:r w:rsidRPr="00914324">
              <w:rPr>
                <w:sz w:val="20"/>
                <w:szCs w:val="20"/>
                <w:lang w:val="kk-KZ"/>
              </w:rPr>
              <w:t>MacleodsClinicalExamination13th</w:t>
            </w:r>
            <w:r>
              <w:rPr>
                <w:sz w:val="20"/>
                <w:szCs w:val="20"/>
                <w:lang w:val="en-US"/>
              </w:rPr>
              <w:t>.</w:t>
            </w:r>
            <w:r w:rsidRPr="00914324">
              <w:rPr>
                <w:sz w:val="20"/>
                <w:szCs w:val="20"/>
                <w:lang w:val="kk-KZ"/>
              </w:rPr>
              <w:t>ed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 w:rsidRPr="00914324">
              <w:rPr>
                <w:sz w:val="20"/>
                <w:szCs w:val="20"/>
                <w:lang w:val="kk-KZ"/>
              </w:rPr>
              <w:t>BatesGuidetoPhysicalExaxminationandHistoryTaking</w:t>
            </w:r>
            <w:r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en-US"/>
              </w:rPr>
              <w:t>4</w:t>
            </w:r>
            <w:r w:rsidRPr="00914324">
              <w:rPr>
                <w:sz w:val="20"/>
                <w:szCs w:val="20"/>
                <w:lang w:val="kk-KZ"/>
              </w:rPr>
              <w:t>thEdition2018.</w:t>
            </w:r>
            <w:r>
              <w:rPr>
                <w:sz w:val="20"/>
                <w:szCs w:val="20"/>
                <w:lang w:val="en-US"/>
              </w:rPr>
              <w:t>-</w:t>
            </w:r>
            <w:r w:rsidRPr="00914324">
              <w:rPr>
                <w:sz w:val="20"/>
                <w:szCs w:val="20"/>
                <w:lang w:val="kk-KZ"/>
              </w:rPr>
              <w:t xml:space="preserve"> P.</w:t>
            </w:r>
            <w:r>
              <w:rPr>
                <w:sz w:val="20"/>
                <w:szCs w:val="20"/>
                <w:lang w:val="en-US"/>
              </w:rPr>
              <w:t>205-209.</w:t>
            </w:r>
          </w:p>
          <w:p w14:paraId="3953C3AD" w14:textId="77777777" w:rsidR="004F191F" w:rsidRPr="00216693" w:rsidRDefault="004F191F" w:rsidP="004F191F">
            <w:pPr>
              <w:tabs>
                <w:tab w:val="left" w:pos="394"/>
              </w:tabs>
              <w:rPr>
                <w:rFonts w:eastAsia="Calibri"/>
                <w:sz w:val="20"/>
                <w:szCs w:val="20"/>
                <w:lang w:val="en-US" w:eastAsia="en-US"/>
              </w:rPr>
            </w:pPr>
            <w:r w:rsidRPr="000273DD">
              <w:rPr>
                <w:sz w:val="20"/>
                <w:szCs w:val="20"/>
                <w:lang w:val="en-US"/>
              </w:rPr>
              <w:t>4.</w:t>
            </w:r>
            <w:r w:rsidRPr="000273DD">
              <w:rPr>
                <w:rFonts w:eastAsia="Calibri"/>
                <w:sz w:val="20"/>
                <w:szCs w:val="20"/>
                <w:lang w:val="en-US" w:eastAsia="en-US"/>
              </w:rPr>
              <w:t>Pharmacology 5th ed. - M. Clark, et. al., (Lippincott, 2012</w:t>
            </w:r>
            <w:proofErr w:type="gramStart"/>
            <w:r w:rsidRPr="000273DD">
              <w:rPr>
                <w:rFonts w:eastAsia="Calibri"/>
                <w:sz w:val="20"/>
                <w:szCs w:val="20"/>
                <w:lang w:val="en-US" w:eastAsia="en-US"/>
              </w:rPr>
              <w:t>).-</w:t>
            </w:r>
            <w:proofErr w:type="gramEnd"/>
            <w:r w:rsidRPr="000273DD">
              <w:rPr>
                <w:rFonts w:eastAsia="Calibri"/>
                <w:sz w:val="20"/>
                <w:szCs w:val="20"/>
                <w:lang w:val="en-US" w:eastAsia="en-US"/>
              </w:rPr>
              <w:t xml:space="preserve"> P.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301</w:t>
            </w:r>
            <w:r w:rsidRPr="000273DD">
              <w:rPr>
                <w:rFonts w:eastAsia="Calibri"/>
                <w:sz w:val="20"/>
                <w:szCs w:val="20"/>
                <w:lang w:val="en-US" w:eastAsia="en-US"/>
              </w:rPr>
              <w:t>-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313</w:t>
            </w:r>
            <w:r w:rsidRPr="000273DD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</w:p>
          <w:p w14:paraId="5D86A5B4" w14:textId="77777777" w:rsidR="004F191F" w:rsidRPr="00216693" w:rsidRDefault="004F191F" w:rsidP="004F191F">
            <w:pPr>
              <w:tabs>
                <w:tab w:val="left" w:pos="394"/>
              </w:tabs>
              <w:rPr>
                <w:rFonts w:eastAsia="Calibri"/>
                <w:sz w:val="20"/>
                <w:szCs w:val="20"/>
                <w:lang w:val="en-US" w:eastAsia="en-US"/>
              </w:rPr>
            </w:pPr>
            <w:r w:rsidRPr="00216693">
              <w:rPr>
                <w:rFonts w:eastAsia="Calibri"/>
                <w:sz w:val="20"/>
                <w:szCs w:val="20"/>
                <w:lang w:val="en-US" w:eastAsia="en-US"/>
              </w:rPr>
              <w:t>5.</w:t>
            </w:r>
            <w:hyperlink r:id="rId15" w:history="1">
              <w:r w:rsidRPr="00216693">
                <w:rPr>
                  <w:rStyle w:val="a6"/>
                  <w:rFonts w:eastAsia="Calibri"/>
                  <w:sz w:val="20"/>
                  <w:szCs w:val="20"/>
                  <w:lang w:val="en-US" w:eastAsia="en-US"/>
                </w:rPr>
                <w:t>https://geekymedics.com/blood-glucose-measurement/</w:t>
              </w:r>
            </w:hyperlink>
          </w:p>
          <w:p w14:paraId="118FCCC6" w14:textId="77777777" w:rsidR="004F191F" w:rsidRPr="00A27BC1" w:rsidRDefault="004F191F" w:rsidP="004F191F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216693">
              <w:rPr>
                <w:rFonts w:eastAsia="Calibri"/>
                <w:sz w:val="20"/>
                <w:szCs w:val="20"/>
                <w:lang w:val="en-US" w:eastAsia="en-US"/>
              </w:rPr>
              <w:t>6.</w:t>
            </w:r>
            <w:r>
              <w:rPr>
                <w:rFonts w:eastAsia="Calibri"/>
                <w:sz w:val="20"/>
                <w:szCs w:val="20"/>
                <w:lang w:val="kk-KZ" w:eastAsia="en-US"/>
              </w:rPr>
              <w:t xml:space="preserve"> </w:t>
            </w:r>
            <w:proofErr w:type="gramStart"/>
            <w:r>
              <w:rPr>
                <w:rFonts w:eastAsia="Calibri"/>
                <w:sz w:val="20"/>
                <w:szCs w:val="20"/>
                <w:lang w:val="kk-KZ" w:eastAsia="en-US"/>
              </w:rPr>
              <w:t>4.</w:t>
            </w:r>
            <w:r w:rsidRPr="00246A84">
              <w:rPr>
                <w:rFonts w:eastAsia="Calibri"/>
                <w:sz w:val="20"/>
                <w:szCs w:val="20"/>
                <w:lang w:val="kk-KZ" w:eastAsia="en-US"/>
              </w:rPr>
              <w:t>«</w:t>
            </w:r>
            <w:proofErr w:type="gramEnd"/>
            <w:r w:rsidRPr="00246A84">
              <w:rPr>
                <w:rFonts w:eastAsia="Calibri"/>
                <w:sz w:val="20"/>
                <w:szCs w:val="20"/>
                <w:lang w:val="kk-KZ" w:eastAsia="en-US"/>
              </w:rPr>
              <w:t>Эндокриңдік жүйе» модулі: модуль «Эндокринная система»: Интеграциялан- ған окулык : казак және орыс тілдерінде / С. К. Жауғашева, С. Б. Жәутікова, М. Т. Алиякпаров және т.б. — М.: Литгерра, 2014. —б</w:t>
            </w:r>
            <w:r>
              <w:rPr>
                <w:rFonts w:eastAsia="Calibri"/>
                <w:sz w:val="20"/>
                <w:szCs w:val="20"/>
                <w:lang w:val="kk-KZ" w:eastAsia="en-US"/>
              </w:rPr>
              <w:t>. 87-110</w:t>
            </w:r>
          </w:p>
        </w:tc>
      </w:tr>
      <w:tr w:rsidR="004F191F" w:rsidRPr="00B1446E" w14:paraId="6E37E910" w14:textId="77777777" w:rsidTr="008A1DB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555BB" w14:textId="77777777" w:rsidR="004F191F" w:rsidDel="00B85C36" w:rsidRDefault="004F191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6DFDD" w14:textId="77777777" w:rsidR="004F191F" w:rsidRPr="007054A2" w:rsidRDefault="004F191F" w:rsidP="00AB0DC2">
            <w:pPr>
              <w:jc w:val="both"/>
              <w:rPr>
                <w:szCs w:val="28"/>
                <w:lang w:eastAsia="en-US"/>
              </w:rPr>
            </w:pPr>
            <w:proofErr w:type="spellStart"/>
            <w:r w:rsidRPr="009300F0">
              <w:rPr>
                <w:szCs w:val="28"/>
                <w:lang w:val="en-US" w:eastAsia="en-US"/>
              </w:rPr>
              <w:t>Синдром</w:t>
            </w:r>
            <w:proofErr w:type="spellEnd"/>
            <w:r w:rsidRPr="009300F0">
              <w:rPr>
                <w:szCs w:val="28"/>
                <w:lang w:val="en-US" w:eastAsia="en-US"/>
              </w:rPr>
              <w:t xml:space="preserve"> </w:t>
            </w:r>
            <w:proofErr w:type="spellStart"/>
            <w:r w:rsidRPr="009300F0">
              <w:rPr>
                <w:szCs w:val="28"/>
                <w:lang w:val="en-US" w:eastAsia="en-US"/>
              </w:rPr>
              <w:t>гиперальдостеронизма</w:t>
            </w:r>
            <w:r>
              <w:rPr>
                <w:szCs w:val="28"/>
                <w:lang w:eastAsia="en-US"/>
              </w:rPr>
              <w:t>ифеохромоцитома</w:t>
            </w:r>
            <w:proofErr w:type="spellEnd"/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72814" w14:textId="77777777" w:rsidR="004F191F" w:rsidRPr="00443059" w:rsidRDefault="004F191F" w:rsidP="00AB0DC2">
            <w:pPr>
              <w:jc w:val="both"/>
            </w:pPr>
            <w:r w:rsidRPr="00443059">
              <w:rPr>
                <w:lang w:val="kk-KZ"/>
              </w:rPr>
              <w:t xml:space="preserve">Синдром Конна: альдостерома, первичный гиперальдостеронизм. Феохромоцитома. </w:t>
            </w:r>
            <w:r w:rsidRPr="00443059">
              <w:t>Злокачественная феохромоцитома. Феохромоцитома при беременности.</w:t>
            </w:r>
          </w:p>
          <w:p w14:paraId="4C397EC7" w14:textId="77777777" w:rsidR="004F191F" w:rsidRPr="00443059" w:rsidRDefault="004F191F" w:rsidP="00AB0DC2">
            <w:pPr>
              <w:jc w:val="both"/>
            </w:pPr>
            <w:r w:rsidRPr="00443059">
              <w:rPr>
                <w:lang w:val="kk-KZ"/>
              </w:rPr>
              <w:t>Определение. Анатомия и развитие надпочечников</w:t>
            </w:r>
            <w:r w:rsidRPr="00443059">
              <w:t xml:space="preserve">.  Синтез, метаболизм и действие Альдостерона и Катехоламинов (Адреналина, Норадреналина), Дофамина. Эпидемиология. Классификация (ПО локализации, этиологии, </w:t>
            </w:r>
            <w:r w:rsidRPr="00443059">
              <w:lastRenderedPageBreak/>
              <w:t>клиническому течению, тяжести, морфологическому строению</w:t>
            </w:r>
            <w:proofErr w:type="gramStart"/>
            <w:r w:rsidRPr="00443059">
              <w:t>).Клинические</w:t>
            </w:r>
            <w:proofErr w:type="gramEnd"/>
            <w:r w:rsidRPr="00443059">
              <w:t xml:space="preserve"> проявления </w:t>
            </w:r>
            <w:proofErr w:type="spellStart"/>
            <w:r w:rsidRPr="00443059">
              <w:t>гиперальдостеронизма</w:t>
            </w:r>
            <w:proofErr w:type="spellEnd"/>
            <w:r w:rsidRPr="00443059">
              <w:t xml:space="preserve">, </w:t>
            </w:r>
            <w:proofErr w:type="spellStart"/>
            <w:r w:rsidRPr="00443059">
              <w:t>феохромацитомы</w:t>
            </w:r>
            <w:proofErr w:type="spellEnd"/>
            <w:r w:rsidRPr="00443059">
              <w:t xml:space="preserve"> у пациента (жалобы, анамнез, данные общего </w:t>
            </w:r>
            <w:proofErr w:type="spellStart"/>
            <w:r w:rsidRPr="00443059">
              <w:t>физикального</w:t>
            </w:r>
            <w:proofErr w:type="spellEnd"/>
            <w:r w:rsidRPr="00443059">
              <w:t xml:space="preserve"> осмотра).</w:t>
            </w:r>
            <w:r w:rsidRPr="00443059">
              <w:rPr>
                <w:lang w:val="kk-KZ"/>
              </w:rPr>
              <w:t xml:space="preserve"> Этиология. Патогенез. Критерии диагностики(  характерные 3 симтомокомплекса). </w:t>
            </w:r>
            <w:r w:rsidRPr="00443059">
              <w:t xml:space="preserve">Демонстрация навыков </w:t>
            </w:r>
            <w:proofErr w:type="spellStart"/>
            <w:r w:rsidRPr="00443059">
              <w:t>физикального</w:t>
            </w:r>
            <w:proofErr w:type="spellEnd"/>
            <w:r w:rsidRPr="00443059">
              <w:t xml:space="preserve"> обследования пациента.  Лабораторная диагностика и визуальная диагностика – анализы крови, биохимический анализ крови, глюкоза крови, гормональный профиль, Ренин, Альдостерона, ТТГ, св.Т3, св.Т4, Пролактин, АКТГ, Кортизол, суточное мониторирование АД, ЭКГ, ЭХОКГ, МРТ гипофиза, УЗИ, КТ/МРТ надпочечников, ПЭТ). Особенности изменения лабораторных и инструментальных данных.</w:t>
            </w:r>
          </w:p>
          <w:p w14:paraId="54C16757" w14:textId="77777777" w:rsidR="004F191F" w:rsidRPr="00443059" w:rsidRDefault="004F191F" w:rsidP="00AB0DC2">
            <w:pPr>
              <w:jc w:val="both"/>
            </w:pPr>
            <w:r w:rsidRPr="00443059">
              <w:rPr>
                <w:lang w:val="kk-KZ"/>
              </w:rPr>
              <w:t>Дифференциальная диагностика первичного и вторичного гиперальдостеронизма. Показания к госпитализации.</w:t>
            </w:r>
            <w:r w:rsidRPr="00443059">
              <w:t xml:space="preserve"> Основные принципы применения медикаментозного лечения. </w:t>
            </w:r>
            <w:proofErr w:type="spellStart"/>
            <w:r w:rsidRPr="00443059">
              <w:t>Спиронолактон</w:t>
            </w:r>
            <w:proofErr w:type="spellEnd"/>
            <w:r w:rsidRPr="00443059">
              <w:t xml:space="preserve">, </w:t>
            </w:r>
            <w:proofErr w:type="spellStart"/>
            <w:r w:rsidRPr="00443059">
              <w:t>Триамтерен</w:t>
            </w:r>
            <w:proofErr w:type="spellEnd"/>
            <w:r w:rsidRPr="00443059">
              <w:t>. Механизм действия, противопоказания и побочные эффекты Хирургические способы лечения (</w:t>
            </w:r>
            <w:proofErr w:type="spellStart"/>
            <w:r w:rsidRPr="00443059">
              <w:t>торакофренотомия</w:t>
            </w:r>
            <w:proofErr w:type="spellEnd"/>
            <w:r w:rsidRPr="00443059">
              <w:t xml:space="preserve">, </w:t>
            </w:r>
            <w:proofErr w:type="spellStart"/>
            <w:r w:rsidRPr="00443059">
              <w:t>люмботомия</w:t>
            </w:r>
            <w:proofErr w:type="spellEnd"/>
            <w:r w:rsidRPr="00443059">
              <w:t xml:space="preserve">, лапаротомия, </w:t>
            </w:r>
            <w:proofErr w:type="spellStart"/>
            <w:r w:rsidRPr="00443059">
              <w:t>адреналэктомия</w:t>
            </w:r>
            <w:proofErr w:type="spellEnd"/>
            <w:r w:rsidRPr="00443059">
              <w:t xml:space="preserve">). Лучевая терапия. Последствия оперативного лечения. Профилактика. </w:t>
            </w:r>
            <w:r w:rsidRPr="00443059">
              <w:rPr>
                <w:lang w:val="kk-KZ"/>
              </w:rPr>
              <w:t>Прогноз.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666A6" w14:textId="77777777" w:rsidR="004F191F" w:rsidRPr="00686B5E" w:rsidRDefault="004F191F" w:rsidP="00AB0DC2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lastRenderedPageBreak/>
              <w:t>1.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Essentialsofinternalmedicine</w:t>
            </w:r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 xml:space="preserve"> / </w:t>
            </w:r>
            <w:proofErr w:type="spellStart"/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NicholasJ</w:t>
            </w:r>
            <w:proofErr w:type="spellEnd"/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 xml:space="preserve">. 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Talley</w:t>
            </w:r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BradFrankum</w:t>
            </w:r>
            <w:proofErr w:type="spellEnd"/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DavidCurrow</w:t>
            </w:r>
            <w:proofErr w:type="spellEnd"/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 xml:space="preserve">. 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Talley</w:t>
            </w:r>
            <w:r w:rsidRPr="00770038">
              <w:rPr>
                <w:rFonts w:eastAsia="Calibri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Nicholas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Joseph</w:t>
            </w:r>
            <w:proofErr w:type="spellEnd"/>
            <w:r w:rsidRPr="00770038">
              <w:rPr>
                <w:rFonts w:eastAsia="Calibri"/>
                <w:sz w:val="20"/>
                <w:szCs w:val="20"/>
                <w:lang w:val="en-US" w:eastAsia="en-US"/>
              </w:rPr>
              <w:t>. - 2015. - 3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rded</w:t>
            </w:r>
            <w:r w:rsidRPr="00770038">
              <w:rPr>
                <w:rFonts w:eastAsia="Calibri"/>
                <w:sz w:val="20"/>
                <w:szCs w:val="20"/>
                <w:lang w:val="en-US" w:eastAsia="en-US"/>
              </w:rPr>
              <w:t xml:space="preserve">. –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p</w:t>
            </w:r>
            <w:r w:rsidRPr="00770038">
              <w:rPr>
                <w:rFonts w:eastAsia="Calibri"/>
                <w:sz w:val="20"/>
                <w:szCs w:val="20"/>
                <w:lang w:val="en-US" w:eastAsia="en-US"/>
              </w:rPr>
              <w:t xml:space="preserve">.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2</w:t>
            </w:r>
            <w:r w:rsidRPr="00686B5E">
              <w:rPr>
                <w:rFonts w:eastAsia="Calibri"/>
                <w:sz w:val="20"/>
                <w:szCs w:val="20"/>
                <w:lang w:val="en-US" w:eastAsia="en-US"/>
              </w:rPr>
              <w:t>90-294</w:t>
            </w:r>
            <w:r w:rsidRPr="00770038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</w:p>
          <w:p w14:paraId="7CBCB34F" w14:textId="77777777" w:rsidR="004F191F" w:rsidRPr="00BD4220" w:rsidRDefault="004F191F" w:rsidP="00AB0DC2">
            <w:pPr>
              <w:jc w:val="both"/>
              <w:rPr>
                <w:lang w:val="kk-KZ"/>
              </w:rPr>
            </w:pPr>
            <w:r w:rsidRPr="00F8696F">
              <w:rPr>
                <w:rFonts w:eastAsia="Calibri"/>
                <w:sz w:val="20"/>
                <w:szCs w:val="20"/>
                <w:lang w:val="kk-KZ" w:eastAsia="en-US"/>
              </w:rPr>
              <w:t>Harrison's Principles of Internal Medicine 20th Edition 2018</w:t>
            </w:r>
            <w:r w:rsidRPr="0083545E">
              <w:rPr>
                <w:rFonts w:eastAsia="Calibri"/>
                <w:sz w:val="20"/>
                <w:szCs w:val="20"/>
                <w:lang w:val="en-US" w:eastAsia="en-US"/>
              </w:rPr>
              <w:t xml:space="preserve">.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P</w:t>
            </w:r>
            <w:r w:rsidRPr="00F96006">
              <w:rPr>
                <w:rFonts w:eastAsia="Calibri"/>
                <w:sz w:val="20"/>
                <w:szCs w:val="20"/>
                <w:lang w:val="en-US" w:eastAsia="en-US"/>
              </w:rPr>
              <w:t>. 2728-</w:t>
            </w:r>
            <w:proofErr w:type="gramStart"/>
            <w:r w:rsidRPr="00F96006">
              <w:rPr>
                <w:rFonts w:eastAsia="Calibri"/>
                <w:sz w:val="20"/>
                <w:szCs w:val="20"/>
                <w:lang w:val="en-US" w:eastAsia="en-US"/>
              </w:rPr>
              <w:t>2730</w:t>
            </w:r>
            <w:r>
              <w:rPr>
                <w:rFonts w:eastAsia="Calibri"/>
                <w:sz w:val="20"/>
                <w:szCs w:val="20"/>
                <w:lang w:val="kk-KZ" w:eastAsia="en-US"/>
              </w:rPr>
              <w:t>,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P</w:t>
            </w:r>
            <w:r w:rsidRPr="00F96006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  <w:proofErr w:type="gramEnd"/>
            <w:r w:rsidRPr="00F96006">
              <w:rPr>
                <w:rFonts w:eastAsia="Calibri"/>
                <w:sz w:val="20"/>
                <w:szCs w:val="20"/>
                <w:lang w:val="en-US" w:eastAsia="en-US"/>
              </w:rPr>
              <w:t xml:space="preserve"> 2739-2745</w:t>
            </w:r>
          </w:p>
        </w:tc>
      </w:tr>
      <w:tr w:rsidR="004F191F" w:rsidRPr="00B1446E" w14:paraId="5D976263" w14:textId="77777777" w:rsidTr="008A1DB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50551" w14:textId="77777777" w:rsidR="004F191F" w:rsidDel="00B85C36" w:rsidRDefault="009715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9F407" w14:textId="77777777" w:rsidR="004F191F" w:rsidRDefault="009715B8" w:rsidP="00A96A23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Синдром </w:t>
            </w:r>
            <w:proofErr w:type="spellStart"/>
            <w:r>
              <w:rPr>
                <w:szCs w:val="28"/>
                <w:lang w:eastAsia="en-US"/>
              </w:rPr>
              <w:t>Гипоальдостеронизма</w:t>
            </w:r>
            <w:proofErr w:type="spellEnd"/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39745" w14:textId="77777777" w:rsidR="004F191F" w:rsidRPr="00443059" w:rsidRDefault="009715B8" w:rsidP="00A96A23">
            <w:pPr>
              <w:jc w:val="both"/>
              <w:rPr>
                <w:lang w:val="kk-KZ"/>
              </w:rPr>
            </w:pPr>
            <w:r>
              <w:t xml:space="preserve">Определение. Неотложные мероприятия по диагностике и </w:t>
            </w:r>
            <w:proofErr w:type="spellStart"/>
            <w:proofErr w:type="gramStart"/>
            <w:r>
              <w:t>лечению.Эпидемиология.Этиология</w:t>
            </w:r>
            <w:proofErr w:type="gramEnd"/>
            <w:r>
              <w:t>.Патогенез</w:t>
            </w:r>
            <w:proofErr w:type="spellEnd"/>
            <w:r>
              <w:t xml:space="preserve">. Дифференциальная диагностика. Клиническая картина. Диагностика. </w:t>
            </w:r>
            <w:proofErr w:type="spellStart"/>
            <w:r>
              <w:t>Физикальное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обследование.Лаораторная</w:t>
            </w:r>
            <w:proofErr w:type="spellEnd"/>
            <w:proofErr w:type="gramEnd"/>
            <w:r>
              <w:t xml:space="preserve"> диагностика. Инструментальные </w:t>
            </w:r>
            <w:proofErr w:type="spellStart"/>
            <w:proofErr w:type="gramStart"/>
            <w:r>
              <w:t>исследования.Классификация.Лечение</w:t>
            </w:r>
            <w:proofErr w:type="gramEnd"/>
            <w:r>
              <w:t>.Прогноз</w:t>
            </w:r>
            <w:proofErr w:type="spellEnd"/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F0D08" w14:textId="77777777" w:rsidR="009715B8" w:rsidRPr="00686B5E" w:rsidRDefault="009715B8" w:rsidP="009715B8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>1.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Essentialsofinternalmedicine</w:t>
            </w:r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 xml:space="preserve"> / </w:t>
            </w:r>
            <w:proofErr w:type="spellStart"/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NicholasJ</w:t>
            </w:r>
            <w:proofErr w:type="spellEnd"/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 xml:space="preserve">. 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Talley</w:t>
            </w:r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BradFrankum</w:t>
            </w:r>
            <w:proofErr w:type="spellEnd"/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DavidCurrow</w:t>
            </w:r>
            <w:proofErr w:type="spellEnd"/>
            <w:r w:rsidRPr="00A27BC1">
              <w:rPr>
                <w:rFonts w:eastAsia="Calibri"/>
                <w:sz w:val="20"/>
                <w:szCs w:val="20"/>
                <w:lang w:val="en-US" w:eastAsia="en-US"/>
              </w:rPr>
              <w:t xml:space="preserve">. </w:t>
            </w:r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Talley</w:t>
            </w:r>
            <w:r w:rsidRPr="00770038">
              <w:rPr>
                <w:rFonts w:eastAsia="Calibri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4A43F9">
              <w:rPr>
                <w:rFonts w:eastAsia="Calibri"/>
                <w:sz w:val="20"/>
                <w:szCs w:val="20"/>
                <w:lang w:val="en-US" w:eastAsia="en-US"/>
              </w:rPr>
              <w:t>Nicholas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Joseph</w:t>
            </w:r>
            <w:proofErr w:type="spellEnd"/>
            <w:r w:rsidRPr="00770038">
              <w:rPr>
                <w:rFonts w:eastAsia="Calibri"/>
                <w:sz w:val="20"/>
                <w:szCs w:val="20"/>
                <w:lang w:val="en-US" w:eastAsia="en-US"/>
              </w:rPr>
              <w:t>. - 2015. - 3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rded</w:t>
            </w:r>
            <w:r w:rsidRPr="00770038">
              <w:rPr>
                <w:rFonts w:eastAsia="Calibri"/>
                <w:sz w:val="20"/>
                <w:szCs w:val="20"/>
                <w:lang w:val="en-US" w:eastAsia="en-US"/>
              </w:rPr>
              <w:t xml:space="preserve">. –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p</w:t>
            </w:r>
            <w:r w:rsidRPr="00770038">
              <w:rPr>
                <w:rFonts w:eastAsia="Calibri"/>
                <w:sz w:val="20"/>
                <w:szCs w:val="20"/>
                <w:lang w:val="en-US" w:eastAsia="en-US"/>
              </w:rPr>
              <w:t xml:space="preserve">.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2</w:t>
            </w:r>
            <w:r w:rsidRPr="00686B5E">
              <w:rPr>
                <w:rFonts w:eastAsia="Calibri"/>
                <w:sz w:val="20"/>
                <w:szCs w:val="20"/>
                <w:lang w:val="en-US" w:eastAsia="en-US"/>
              </w:rPr>
              <w:t>90-294</w:t>
            </w:r>
            <w:r w:rsidRPr="00770038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</w:p>
          <w:p w14:paraId="7D23B303" w14:textId="77777777" w:rsidR="004F191F" w:rsidRPr="00B35B32" w:rsidRDefault="009715B8" w:rsidP="009715B8">
            <w:pPr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F8696F">
              <w:rPr>
                <w:rFonts w:eastAsia="Calibri"/>
                <w:sz w:val="20"/>
                <w:szCs w:val="20"/>
                <w:lang w:val="kk-KZ" w:eastAsia="en-US"/>
              </w:rPr>
              <w:t>Harrison's Principles of Internal Medicine 20th Edition 2018</w:t>
            </w:r>
            <w:r w:rsidRPr="0083545E">
              <w:rPr>
                <w:rFonts w:eastAsia="Calibri"/>
                <w:sz w:val="20"/>
                <w:szCs w:val="20"/>
                <w:lang w:val="en-US" w:eastAsia="en-US"/>
              </w:rPr>
              <w:t xml:space="preserve">.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P</w:t>
            </w:r>
            <w:r w:rsidRPr="00F96006">
              <w:rPr>
                <w:rFonts w:eastAsia="Calibri"/>
                <w:sz w:val="20"/>
                <w:szCs w:val="20"/>
                <w:lang w:val="en-US" w:eastAsia="en-US"/>
              </w:rPr>
              <w:t>. 2728-</w:t>
            </w:r>
            <w:proofErr w:type="gramStart"/>
            <w:r w:rsidRPr="00F96006">
              <w:rPr>
                <w:rFonts w:eastAsia="Calibri"/>
                <w:sz w:val="20"/>
                <w:szCs w:val="20"/>
                <w:lang w:val="en-US" w:eastAsia="en-US"/>
              </w:rPr>
              <w:t>2730</w:t>
            </w:r>
            <w:r>
              <w:rPr>
                <w:rFonts w:eastAsia="Calibri"/>
                <w:sz w:val="20"/>
                <w:szCs w:val="20"/>
                <w:lang w:val="kk-KZ" w:eastAsia="en-US"/>
              </w:rPr>
              <w:t>,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P</w:t>
            </w:r>
            <w:r w:rsidRPr="00F96006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  <w:proofErr w:type="gramEnd"/>
            <w:r w:rsidRPr="00F96006">
              <w:rPr>
                <w:rFonts w:eastAsia="Calibri"/>
                <w:sz w:val="20"/>
                <w:szCs w:val="20"/>
                <w:lang w:val="en-US" w:eastAsia="en-US"/>
              </w:rPr>
              <w:t xml:space="preserve"> 2739-2745</w:t>
            </w:r>
          </w:p>
        </w:tc>
      </w:tr>
      <w:tr w:rsidR="009715B8" w:rsidRPr="000531B6" w14:paraId="79E2ADDE" w14:textId="77777777" w:rsidTr="008A1DB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66A2D" w14:textId="77777777" w:rsidR="009715B8" w:rsidRDefault="009715B8" w:rsidP="00A96A2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3FDA3" w14:textId="77777777" w:rsidR="009715B8" w:rsidRDefault="009715B8" w:rsidP="00A96A23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Сахарный диабет 1 тип.</w:t>
            </w:r>
          </w:p>
          <w:p w14:paraId="35664662" w14:textId="77777777" w:rsidR="009715B8" w:rsidRPr="003A4267" w:rsidRDefault="009715B8" w:rsidP="00A96A23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СД 2 тип.</w:t>
            </w:r>
          </w:p>
          <w:p w14:paraId="2FA6F44B" w14:textId="77777777" w:rsidR="009715B8" w:rsidRPr="009715B8" w:rsidRDefault="009715B8" w:rsidP="00A96A23">
            <w:pPr>
              <w:jc w:val="both"/>
              <w:rPr>
                <w:szCs w:val="28"/>
                <w:lang w:val="en-US" w:eastAsia="en-US"/>
              </w:rPr>
            </w:pPr>
            <w:proofErr w:type="gramStart"/>
            <w:r>
              <w:rPr>
                <w:szCs w:val="28"/>
                <w:lang w:val="en-US" w:eastAsia="en-US"/>
              </w:rPr>
              <w:t>( TBL</w:t>
            </w:r>
            <w:proofErr w:type="gramEnd"/>
            <w:r>
              <w:rPr>
                <w:szCs w:val="28"/>
                <w:lang w:val="en-US" w:eastAsia="en-US"/>
              </w:rPr>
              <w:t>)</w:t>
            </w:r>
          </w:p>
          <w:p w14:paraId="32F6C128" w14:textId="77777777" w:rsidR="009715B8" w:rsidRPr="009715B8" w:rsidRDefault="009715B8" w:rsidP="00A96A23">
            <w:pPr>
              <w:jc w:val="both"/>
              <w:rPr>
                <w:szCs w:val="28"/>
                <w:lang w:val="kk-KZ" w:eastAsia="en-US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CE230" w14:textId="77777777" w:rsidR="009715B8" w:rsidRPr="00443059" w:rsidRDefault="009715B8" w:rsidP="009715B8">
            <w:pPr>
              <w:rPr>
                <w:b/>
              </w:rPr>
            </w:pPr>
            <w:r w:rsidRPr="00443059">
              <w:rPr>
                <w:b/>
              </w:rPr>
              <w:t>Результаты обучения:</w:t>
            </w:r>
          </w:p>
          <w:p w14:paraId="695E304A" w14:textId="77777777" w:rsidR="009715B8" w:rsidRPr="00443059" w:rsidRDefault="009715B8" w:rsidP="009715B8">
            <w:r w:rsidRPr="00443059">
              <w:t xml:space="preserve">1. Применять знания </w:t>
            </w:r>
            <w:r>
              <w:t xml:space="preserve">по этиологии сахарного диабета </w:t>
            </w:r>
            <w:r w:rsidRPr="009715B8">
              <w:t>1-2</w:t>
            </w:r>
            <w:r w:rsidRPr="00443059">
              <w:t xml:space="preserve"> типа в процессе диагностики и лечения.</w:t>
            </w:r>
          </w:p>
          <w:p w14:paraId="5D6F7374" w14:textId="77777777" w:rsidR="009715B8" w:rsidRPr="00443059" w:rsidRDefault="009715B8" w:rsidP="009715B8">
            <w:r w:rsidRPr="00443059">
              <w:t xml:space="preserve">2. Уметь проводить целенаправленный расспрос и </w:t>
            </w:r>
            <w:proofErr w:type="spellStart"/>
            <w:r w:rsidRPr="00443059">
              <w:t>физикальное</w:t>
            </w:r>
            <w:proofErr w:type="spellEnd"/>
            <w:r w:rsidRPr="00443059">
              <w:t xml:space="preserve"> обследование, с учетом возрастных особенностей у пациентов с СД 1</w:t>
            </w:r>
            <w:r w:rsidRPr="009715B8">
              <w:t>-2</w:t>
            </w:r>
            <w:r w:rsidRPr="00443059">
              <w:t xml:space="preserve"> типа.</w:t>
            </w:r>
          </w:p>
          <w:p w14:paraId="17AD0A8D" w14:textId="77777777" w:rsidR="009715B8" w:rsidRPr="00443059" w:rsidRDefault="009715B8" w:rsidP="009715B8">
            <w:r w:rsidRPr="00443059">
              <w:t xml:space="preserve">3.  Определять и использовать диагностические и терапевтические вмешательства для проведения </w:t>
            </w:r>
            <w:proofErr w:type="spellStart"/>
            <w:r w:rsidRPr="00443059">
              <w:t>диф</w:t>
            </w:r>
            <w:proofErr w:type="spellEnd"/>
            <w:r w:rsidRPr="00443059">
              <w:t xml:space="preserve">. </w:t>
            </w:r>
            <w:proofErr w:type="gramStart"/>
            <w:r w:rsidRPr="00443059">
              <w:t>диагностики  СД</w:t>
            </w:r>
            <w:proofErr w:type="gramEnd"/>
            <w:r w:rsidRPr="00443059">
              <w:t xml:space="preserve"> 1 и 2 типа.</w:t>
            </w:r>
          </w:p>
          <w:p w14:paraId="647A7BCB" w14:textId="77777777" w:rsidR="009715B8" w:rsidRPr="00443059" w:rsidRDefault="009715B8" w:rsidP="009715B8">
            <w:r w:rsidRPr="00443059">
              <w:t xml:space="preserve">4. Интерпретировать основные данные </w:t>
            </w:r>
            <w:proofErr w:type="gramStart"/>
            <w:r w:rsidRPr="00443059">
              <w:t>лабораторной  диагностики</w:t>
            </w:r>
            <w:proofErr w:type="gramEnd"/>
            <w:r w:rsidRPr="00443059">
              <w:t>.</w:t>
            </w:r>
          </w:p>
          <w:p w14:paraId="49EBF9E8" w14:textId="77777777" w:rsidR="009715B8" w:rsidRPr="00443059" w:rsidRDefault="009715B8" w:rsidP="009715B8">
            <w:r w:rsidRPr="00443059">
              <w:t xml:space="preserve">5. Интегрировать знания для выявления и </w:t>
            </w:r>
            <w:proofErr w:type="spellStart"/>
            <w:r w:rsidRPr="00443059">
              <w:t>диф</w:t>
            </w:r>
            <w:proofErr w:type="spellEnd"/>
            <w:r w:rsidRPr="00443059">
              <w:t>. диагностики неотложных состоянии при СД.</w:t>
            </w:r>
          </w:p>
          <w:p w14:paraId="7CDF06FA" w14:textId="77777777" w:rsidR="009715B8" w:rsidRPr="00443059" w:rsidRDefault="009715B8" w:rsidP="009715B8">
            <w:r w:rsidRPr="00443059">
              <w:t xml:space="preserve">6.Знать классификацию, механизм действия, фармакокинетику, побочные </w:t>
            </w:r>
            <w:r w:rsidRPr="00443059">
              <w:lastRenderedPageBreak/>
              <w:t>эффекты, показания и противопоказания инсулинов.</w:t>
            </w:r>
          </w:p>
          <w:p w14:paraId="131BB2E3" w14:textId="77777777" w:rsidR="009715B8" w:rsidRPr="00443059" w:rsidRDefault="009715B8" w:rsidP="009715B8">
            <w:r w:rsidRPr="00443059">
              <w:t>7. Демонстрировать навыки самостоятельной работы, эффективной коммуникации в процессе обучения и командной работы, навыки работы с информационными ресурсами.</w:t>
            </w:r>
          </w:p>
          <w:p w14:paraId="28AA70EE" w14:textId="77777777" w:rsidR="009715B8" w:rsidRPr="009715B8" w:rsidRDefault="009715B8" w:rsidP="00A96A23">
            <w:pPr>
              <w:jc w:val="both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B125C" w14:textId="77777777" w:rsidR="009715B8" w:rsidRDefault="009715B8" w:rsidP="00AB0DC2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A96998">
              <w:rPr>
                <w:rFonts w:eastAsia="Calibri"/>
                <w:sz w:val="20"/>
                <w:szCs w:val="20"/>
                <w:lang w:val="kk-KZ" w:eastAsia="en-US"/>
              </w:rPr>
              <w:lastRenderedPageBreak/>
              <w:t xml:space="preserve">1.Essentials of internal medicine / Nicholas J. Talley, Brad Frankum, David Currow. Talley, Nicholas Joseph. - 2015. - 3rd ed. </w:t>
            </w:r>
            <w:r w:rsidRPr="008F1ED9">
              <w:rPr>
                <w:rFonts w:eastAsia="Calibri"/>
                <w:sz w:val="20"/>
                <w:szCs w:val="20"/>
                <w:lang w:val="en-US" w:eastAsia="en-US"/>
              </w:rPr>
              <w:t xml:space="preserve">–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p</w:t>
            </w:r>
            <w:r w:rsidRPr="008F1ED9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303-</w:t>
            </w:r>
            <w:r w:rsidRPr="00686B5E">
              <w:rPr>
                <w:rFonts w:eastAsia="Calibri"/>
                <w:sz w:val="20"/>
                <w:szCs w:val="20"/>
                <w:lang w:val="en-US" w:eastAsia="en-US"/>
              </w:rPr>
              <w:t>310</w:t>
            </w:r>
            <w:r w:rsidRPr="008F1ED9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</w:p>
          <w:p w14:paraId="7CBC1A3A" w14:textId="77777777" w:rsidR="009715B8" w:rsidRDefault="009715B8" w:rsidP="00AB0DC2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F8696F">
              <w:rPr>
                <w:rFonts w:eastAsia="Calibri"/>
                <w:sz w:val="20"/>
                <w:szCs w:val="20"/>
                <w:lang w:val="kk-KZ" w:eastAsia="en-US"/>
              </w:rPr>
              <w:t>Harrison's Principles of Internal Medicine 20th Edition 2018</w:t>
            </w:r>
            <w:r w:rsidRPr="00E7096C">
              <w:rPr>
                <w:rFonts w:eastAsia="Calibri"/>
                <w:sz w:val="20"/>
                <w:szCs w:val="20"/>
                <w:lang w:val="en-US" w:eastAsia="en-US"/>
              </w:rPr>
              <w:t xml:space="preserve">.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P</w:t>
            </w:r>
            <w:r w:rsidRPr="008F1ED9">
              <w:rPr>
                <w:rFonts w:eastAsia="Calibri"/>
                <w:sz w:val="20"/>
                <w:szCs w:val="20"/>
                <w:lang w:val="en-US" w:eastAsia="en-US"/>
              </w:rPr>
              <w:t>. 2850-2875</w:t>
            </w:r>
          </w:p>
          <w:p w14:paraId="574715DC" w14:textId="77777777" w:rsidR="009715B8" w:rsidRDefault="009715B8" w:rsidP="00AB0DC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</w:t>
            </w:r>
            <w:r w:rsidRPr="00914324">
              <w:rPr>
                <w:sz w:val="20"/>
                <w:szCs w:val="20"/>
                <w:lang w:val="kk-KZ"/>
              </w:rPr>
              <w:t>MacleodsClinicalExamination13th</w:t>
            </w:r>
            <w:r>
              <w:rPr>
                <w:sz w:val="20"/>
                <w:szCs w:val="20"/>
                <w:lang w:val="en-US"/>
              </w:rPr>
              <w:t>.</w:t>
            </w:r>
            <w:r w:rsidRPr="00914324">
              <w:rPr>
                <w:sz w:val="20"/>
                <w:szCs w:val="20"/>
                <w:lang w:val="kk-KZ"/>
              </w:rPr>
              <w:t>ed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 w:rsidRPr="00914324">
              <w:rPr>
                <w:sz w:val="20"/>
                <w:szCs w:val="20"/>
                <w:lang w:val="kk-KZ"/>
              </w:rPr>
              <w:t>BatesGuidetoPhysicalExaxminationandHistoryTaking</w:t>
            </w:r>
            <w:r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en-US"/>
              </w:rPr>
              <w:t>4</w:t>
            </w:r>
            <w:r w:rsidRPr="00914324">
              <w:rPr>
                <w:sz w:val="20"/>
                <w:szCs w:val="20"/>
                <w:lang w:val="kk-KZ"/>
              </w:rPr>
              <w:t>thEdition2018.</w:t>
            </w:r>
            <w:r>
              <w:rPr>
                <w:sz w:val="20"/>
                <w:szCs w:val="20"/>
                <w:lang w:val="en-US"/>
              </w:rPr>
              <w:t>-</w:t>
            </w:r>
            <w:r w:rsidRPr="00914324">
              <w:rPr>
                <w:sz w:val="20"/>
                <w:szCs w:val="20"/>
                <w:lang w:val="kk-KZ"/>
              </w:rPr>
              <w:t xml:space="preserve"> P.</w:t>
            </w:r>
            <w:r>
              <w:rPr>
                <w:sz w:val="20"/>
                <w:szCs w:val="20"/>
                <w:lang w:val="en-US"/>
              </w:rPr>
              <w:t>205-209.</w:t>
            </w:r>
          </w:p>
          <w:p w14:paraId="5D1E7D40" w14:textId="77777777" w:rsidR="009715B8" w:rsidRPr="00216693" w:rsidRDefault="009715B8" w:rsidP="00AB0DC2">
            <w:pPr>
              <w:tabs>
                <w:tab w:val="left" w:pos="394"/>
              </w:tabs>
              <w:rPr>
                <w:rFonts w:eastAsia="Calibri"/>
                <w:sz w:val="20"/>
                <w:szCs w:val="20"/>
                <w:lang w:val="en-US" w:eastAsia="en-US"/>
              </w:rPr>
            </w:pPr>
            <w:r w:rsidRPr="000273DD">
              <w:rPr>
                <w:sz w:val="20"/>
                <w:szCs w:val="20"/>
                <w:lang w:val="en-US"/>
              </w:rPr>
              <w:t>4.</w:t>
            </w:r>
            <w:r w:rsidRPr="000273DD">
              <w:rPr>
                <w:rFonts w:eastAsia="Calibri"/>
                <w:sz w:val="20"/>
                <w:szCs w:val="20"/>
                <w:lang w:val="en-US" w:eastAsia="en-US"/>
              </w:rPr>
              <w:t>Pharmacology 5th ed. - M. Clark, et. al., (Lippincott, 2012</w:t>
            </w:r>
            <w:proofErr w:type="gramStart"/>
            <w:r w:rsidRPr="000273DD">
              <w:rPr>
                <w:rFonts w:eastAsia="Calibri"/>
                <w:sz w:val="20"/>
                <w:szCs w:val="20"/>
                <w:lang w:val="en-US" w:eastAsia="en-US"/>
              </w:rPr>
              <w:t>).-</w:t>
            </w:r>
            <w:proofErr w:type="gramEnd"/>
            <w:r w:rsidRPr="000273DD">
              <w:rPr>
                <w:rFonts w:eastAsia="Calibri"/>
                <w:sz w:val="20"/>
                <w:szCs w:val="20"/>
                <w:lang w:val="en-US" w:eastAsia="en-US"/>
              </w:rPr>
              <w:t xml:space="preserve"> P.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301</w:t>
            </w:r>
            <w:r w:rsidRPr="000273DD">
              <w:rPr>
                <w:rFonts w:eastAsia="Calibri"/>
                <w:sz w:val="20"/>
                <w:szCs w:val="20"/>
                <w:lang w:val="en-US" w:eastAsia="en-US"/>
              </w:rPr>
              <w:t>-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313</w:t>
            </w:r>
            <w:r w:rsidRPr="000273DD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</w:p>
          <w:p w14:paraId="75B7E267" w14:textId="77777777" w:rsidR="009715B8" w:rsidRPr="00216693" w:rsidRDefault="009715B8" w:rsidP="00AB0DC2">
            <w:pPr>
              <w:tabs>
                <w:tab w:val="left" w:pos="394"/>
              </w:tabs>
              <w:rPr>
                <w:rFonts w:eastAsia="Calibri"/>
                <w:sz w:val="20"/>
                <w:szCs w:val="20"/>
                <w:lang w:val="en-US" w:eastAsia="en-US"/>
              </w:rPr>
            </w:pPr>
            <w:r w:rsidRPr="00216693">
              <w:rPr>
                <w:rFonts w:eastAsia="Calibri"/>
                <w:sz w:val="20"/>
                <w:szCs w:val="20"/>
                <w:lang w:val="en-US" w:eastAsia="en-US"/>
              </w:rPr>
              <w:t>5.</w:t>
            </w:r>
            <w:hyperlink r:id="rId16" w:history="1">
              <w:r w:rsidRPr="00216693">
                <w:rPr>
                  <w:rStyle w:val="a6"/>
                  <w:rFonts w:eastAsia="Calibri"/>
                  <w:sz w:val="20"/>
                  <w:szCs w:val="20"/>
                  <w:lang w:val="en-US" w:eastAsia="en-US"/>
                </w:rPr>
                <w:t>https://geekymedics.com/blood-glucose-measurement/</w:t>
              </w:r>
            </w:hyperlink>
          </w:p>
          <w:p w14:paraId="2A7587AC" w14:textId="77777777" w:rsidR="009715B8" w:rsidRPr="00216693" w:rsidRDefault="009715B8" w:rsidP="00AB0DC2">
            <w:pPr>
              <w:tabs>
                <w:tab w:val="left" w:pos="394"/>
              </w:tabs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 w:rsidRPr="00216693">
              <w:rPr>
                <w:rFonts w:eastAsia="Calibri"/>
                <w:sz w:val="20"/>
                <w:szCs w:val="20"/>
                <w:lang w:val="en-US" w:eastAsia="en-US"/>
              </w:rPr>
              <w:lastRenderedPageBreak/>
              <w:t>6.</w:t>
            </w:r>
            <w:r>
              <w:rPr>
                <w:rFonts w:eastAsia="Calibri"/>
                <w:sz w:val="20"/>
                <w:szCs w:val="20"/>
                <w:lang w:val="kk-KZ" w:eastAsia="en-US"/>
              </w:rPr>
              <w:t xml:space="preserve"> </w:t>
            </w:r>
            <w:proofErr w:type="gramStart"/>
            <w:r>
              <w:rPr>
                <w:rFonts w:eastAsia="Calibri"/>
                <w:sz w:val="20"/>
                <w:szCs w:val="20"/>
                <w:lang w:val="kk-KZ" w:eastAsia="en-US"/>
              </w:rPr>
              <w:t>4.</w:t>
            </w:r>
            <w:r w:rsidRPr="00246A84">
              <w:rPr>
                <w:rFonts w:eastAsia="Calibri"/>
                <w:sz w:val="20"/>
                <w:szCs w:val="20"/>
                <w:lang w:val="kk-KZ" w:eastAsia="en-US"/>
              </w:rPr>
              <w:t>«</w:t>
            </w:r>
            <w:proofErr w:type="gramEnd"/>
            <w:r w:rsidRPr="00246A84">
              <w:rPr>
                <w:rFonts w:eastAsia="Calibri"/>
                <w:sz w:val="20"/>
                <w:szCs w:val="20"/>
                <w:lang w:val="kk-KZ" w:eastAsia="en-US"/>
              </w:rPr>
              <w:t>Эндокриңдік жүйе» модулі: модуль «Эндокринная система»: Интеграциялан- ған окулык : казак және орыс тілдерінде / С. К. Жауғашева, С. Б. Жәутікова, М. Т. Алиякпаров және т.б. — М.: Литгерра, 2014. —б</w:t>
            </w:r>
            <w:r>
              <w:rPr>
                <w:rFonts w:eastAsia="Calibri"/>
                <w:sz w:val="20"/>
                <w:szCs w:val="20"/>
                <w:lang w:val="kk-KZ" w:eastAsia="en-US"/>
              </w:rPr>
              <w:t>. 87-110</w:t>
            </w:r>
          </w:p>
        </w:tc>
      </w:tr>
      <w:tr w:rsidR="009715B8" w:rsidRPr="000531B6" w14:paraId="3C7EAB66" w14:textId="77777777" w:rsidTr="008A1DB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51C6E" w14:textId="77777777" w:rsidR="009715B8" w:rsidRPr="009715B8" w:rsidRDefault="009715B8" w:rsidP="00A96A2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11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06852" w14:textId="77777777" w:rsidR="009715B8" w:rsidRPr="00443059" w:rsidRDefault="009715B8" w:rsidP="00AB0DC2">
            <w:pPr>
              <w:jc w:val="both"/>
              <w:rPr>
                <w:lang w:eastAsia="en-US"/>
              </w:rPr>
            </w:pPr>
            <w:r w:rsidRPr="00443059">
              <w:rPr>
                <w:lang w:eastAsia="en-US"/>
              </w:rPr>
              <w:t>Гипогликемические синдромы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F131D" w14:textId="77777777" w:rsidR="009715B8" w:rsidRPr="00443059" w:rsidRDefault="009715B8" w:rsidP="00AB0DC2">
            <w:pPr>
              <w:jc w:val="both"/>
              <w:rPr>
                <w:lang w:val="kk-KZ"/>
              </w:rPr>
            </w:pPr>
            <w:r w:rsidRPr="00443059">
              <w:rPr>
                <w:lang w:val="kk-KZ"/>
              </w:rPr>
              <w:t>Углеводный обмен. Гипогликемия: причины, классификация, патофизиология, симптомы.</w:t>
            </w:r>
          </w:p>
          <w:p w14:paraId="128D2D29" w14:textId="77777777" w:rsidR="009715B8" w:rsidRPr="00443059" w:rsidRDefault="009715B8" w:rsidP="00AB0DC2">
            <w:pPr>
              <w:jc w:val="both"/>
            </w:pPr>
            <w:r w:rsidRPr="00443059">
              <w:rPr>
                <w:lang w:val="kk-KZ"/>
              </w:rPr>
              <w:t>Гипогликемия без диабета. Инсулинома. Этиология. Патогенез.</w:t>
            </w:r>
            <w:r w:rsidRPr="00443059">
              <w:t xml:space="preserve"> Клинические проявления гипогликемического синдрома у пациента (жалобы (дрожь, страх смерти, потливость, спутанное сознание, резкая слабость), анамнез, данные общего </w:t>
            </w:r>
            <w:proofErr w:type="spellStart"/>
            <w:r w:rsidRPr="00443059">
              <w:t>физикального</w:t>
            </w:r>
            <w:proofErr w:type="spellEnd"/>
            <w:r w:rsidRPr="00443059">
              <w:t xml:space="preserve"> осмотра). </w:t>
            </w:r>
          </w:p>
          <w:p w14:paraId="4D0A2768" w14:textId="77777777" w:rsidR="009715B8" w:rsidRPr="00443059" w:rsidRDefault="009715B8" w:rsidP="00AB0DC2">
            <w:pPr>
              <w:jc w:val="both"/>
            </w:pPr>
            <w:r w:rsidRPr="00443059">
              <w:t xml:space="preserve">Лабораторная диагностика и визуальная диагностика – анализы крови, биохимический анализ крови, глюкоза крови, </w:t>
            </w:r>
            <w:proofErr w:type="spellStart"/>
            <w:r w:rsidRPr="00443059">
              <w:t>Гликозилированный</w:t>
            </w:r>
            <w:proofErr w:type="spellEnd"/>
            <w:r w:rsidRPr="00443059">
              <w:t xml:space="preserve"> гемоглобин (HbA1c), гормональный профиль, Инсулин, С-пептид, Кортизол, ЭКГ, МРТ головного мозга). Особенности изменения лабораторных и инструментальных данных. </w:t>
            </w:r>
            <w:r w:rsidRPr="00443059">
              <w:rPr>
                <w:lang w:val="kk-KZ"/>
              </w:rPr>
              <w:t>Класификация.   Критерии диагностики. Факторы риска (алиментарный, передозировка инсулина, возраст, заболевания печени, почек, поджелудочной железы). Лечение немедикаментозное и медикаментозное. Показания к госпитализации.</w:t>
            </w:r>
            <w:r w:rsidRPr="00443059">
              <w:t xml:space="preserve"> </w:t>
            </w:r>
            <w:proofErr w:type="spellStart"/>
            <w:r w:rsidRPr="00443059">
              <w:t>Глюкоген</w:t>
            </w:r>
            <w:proofErr w:type="spellEnd"/>
            <w:r w:rsidRPr="00443059">
              <w:t xml:space="preserve">. Глюкоза 40 %. </w:t>
            </w:r>
            <w:proofErr w:type="spellStart"/>
            <w:r w:rsidRPr="00443059">
              <w:t>Маннитол</w:t>
            </w:r>
            <w:proofErr w:type="spellEnd"/>
            <w:r w:rsidRPr="00443059">
              <w:t>.</w:t>
            </w:r>
          </w:p>
          <w:p w14:paraId="19968C63" w14:textId="77777777" w:rsidR="009715B8" w:rsidRPr="00443059" w:rsidRDefault="009715B8" w:rsidP="00AB0DC2">
            <w:pPr>
              <w:jc w:val="both"/>
            </w:pPr>
            <w:r w:rsidRPr="00443059">
              <w:t xml:space="preserve">Основные принципы применения медикаментозного лечения. Классификация препаратов по классам и механизму действия.  Спектр активности, спектр применения, наиболее важные противопоказания и побочные эффекты. </w:t>
            </w:r>
            <w:r w:rsidRPr="00443059">
              <w:rPr>
                <w:lang w:val="kk-KZ"/>
              </w:rPr>
              <w:t>Профилактика. Прогноз.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47001" w14:textId="77777777" w:rsidR="009715B8" w:rsidRDefault="009715B8" w:rsidP="00AB0DC2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A96998">
              <w:rPr>
                <w:rFonts w:eastAsia="Calibri"/>
                <w:sz w:val="20"/>
                <w:szCs w:val="20"/>
                <w:lang w:val="kk-KZ" w:eastAsia="en-US"/>
              </w:rPr>
              <w:t xml:space="preserve">1.Essentials of internal medicine / Nicholas J. Talley, Brad Frankum, David Currow. Talley, Nicholas Joseph. - 2015. - 3rd ed. </w:t>
            </w:r>
            <w:r w:rsidRPr="008F1ED9">
              <w:rPr>
                <w:rFonts w:eastAsia="Calibri"/>
                <w:sz w:val="20"/>
                <w:szCs w:val="20"/>
                <w:lang w:val="en-US" w:eastAsia="en-US"/>
              </w:rPr>
              <w:t xml:space="preserve">–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p</w:t>
            </w:r>
            <w:r w:rsidRPr="008F1ED9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  <w:r w:rsidRPr="00686B5E">
              <w:rPr>
                <w:rFonts w:eastAsia="Calibri"/>
                <w:sz w:val="20"/>
                <w:szCs w:val="20"/>
                <w:lang w:val="en-US" w:eastAsia="en-US"/>
              </w:rPr>
              <w:t>3</w:t>
            </w:r>
            <w:r w:rsidRPr="00A52223">
              <w:rPr>
                <w:rFonts w:eastAsia="Calibri"/>
                <w:sz w:val="20"/>
                <w:szCs w:val="20"/>
                <w:lang w:val="en-US" w:eastAsia="en-US"/>
              </w:rPr>
              <w:t>1</w:t>
            </w:r>
            <w:r w:rsidRPr="00615CDE">
              <w:rPr>
                <w:rFonts w:eastAsia="Calibri"/>
                <w:sz w:val="20"/>
                <w:szCs w:val="20"/>
                <w:lang w:val="en-US" w:eastAsia="en-US"/>
              </w:rPr>
              <w:t>1-312</w:t>
            </w:r>
            <w:r w:rsidRPr="008F1ED9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</w:p>
          <w:p w14:paraId="3C99BF7D" w14:textId="77777777" w:rsidR="009715B8" w:rsidRDefault="009715B8" w:rsidP="00AB0DC2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sz w:val="20"/>
                <w:szCs w:val="20"/>
                <w:lang w:val="en-US" w:eastAsia="en-US"/>
              </w:rPr>
              <w:t xml:space="preserve">2. </w:t>
            </w:r>
            <w:r w:rsidRPr="00F8696F">
              <w:rPr>
                <w:rFonts w:eastAsia="Calibri"/>
                <w:sz w:val="20"/>
                <w:szCs w:val="20"/>
                <w:lang w:val="kk-KZ" w:eastAsia="en-US"/>
              </w:rPr>
              <w:t>Harrison's Principles of Internal Medicine 20th Edition 2018</w:t>
            </w:r>
            <w:r w:rsidRPr="003F0173">
              <w:rPr>
                <w:rFonts w:eastAsia="Calibri"/>
                <w:sz w:val="20"/>
                <w:szCs w:val="20"/>
                <w:lang w:val="en-US" w:eastAsia="en-US"/>
              </w:rPr>
              <w:t xml:space="preserve">.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P</w:t>
            </w:r>
            <w:r w:rsidRPr="00D3186A">
              <w:rPr>
                <w:rFonts w:eastAsia="Calibri"/>
                <w:sz w:val="20"/>
                <w:szCs w:val="20"/>
                <w:lang w:val="en-US" w:eastAsia="en-US"/>
              </w:rPr>
              <w:t>. 2</w:t>
            </w:r>
            <w:r w:rsidRPr="00615CDE">
              <w:rPr>
                <w:rFonts w:eastAsia="Calibri"/>
                <w:sz w:val="20"/>
                <w:szCs w:val="20"/>
                <w:lang w:val="en-US" w:eastAsia="en-US"/>
              </w:rPr>
              <w:t>883-2888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. Chapter 399</w:t>
            </w:r>
          </w:p>
          <w:p w14:paraId="7153F22D" w14:textId="77777777" w:rsidR="009715B8" w:rsidRPr="00BD4220" w:rsidRDefault="009715B8" w:rsidP="00AB0DC2">
            <w:pPr>
              <w:jc w:val="both"/>
              <w:rPr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3.</w:t>
            </w:r>
            <w:r w:rsidRPr="00246A84">
              <w:rPr>
                <w:rFonts w:eastAsia="Calibri"/>
                <w:sz w:val="20"/>
                <w:szCs w:val="20"/>
                <w:lang w:val="kk-KZ" w:eastAsia="en-US"/>
              </w:rPr>
              <w:t>«Эндокриңдік жүйе» модулі: модуль «Эндокринная система»: Интеграциялан- ған окулык : казак және орыс тілдерінде / С. К. Жауғашева, С. Б. Жәутікова, М. Т. Алиякпаров және т.б. — М.: Литгерра, 2014. —б</w:t>
            </w:r>
            <w:r>
              <w:rPr>
                <w:rFonts w:eastAsia="Calibri"/>
                <w:sz w:val="20"/>
                <w:szCs w:val="20"/>
                <w:lang w:val="kk-KZ" w:eastAsia="en-US"/>
              </w:rPr>
              <w:t>. 111-113</w:t>
            </w:r>
          </w:p>
        </w:tc>
      </w:tr>
      <w:tr w:rsidR="009715B8" w:rsidRPr="00A52223" w14:paraId="6BBCB0EF" w14:textId="77777777" w:rsidTr="008A1DB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2360E" w14:textId="77777777" w:rsidR="009715B8" w:rsidRPr="009715B8" w:rsidRDefault="009715B8" w:rsidP="009715B8">
            <w:pPr>
              <w:jc w:val="center"/>
              <w:rPr>
                <w:lang w:val="en-US"/>
              </w:rPr>
            </w:pPr>
            <w:r>
              <w:rPr>
                <w:lang w:val="kk-KZ"/>
              </w:rPr>
              <w:t>1</w:t>
            </w:r>
            <w:r>
              <w:rPr>
                <w:lang w:val="en-US"/>
              </w:rPr>
              <w:t>2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944C" w14:textId="77777777" w:rsidR="009715B8" w:rsidRPr="003A4267" w:rsidRDefault="009715B8" w:rsidP="00A96A23">
            <w:pPr>
              <w:rPr>
                <w:lang w:eastAsia="en-US"/>
              </w:rPr>
            </w:pPr>
            <w:r w:rsidRPr="00443059">
              <w:rPr>
                <w:lang w:eastAsia="en-US"/>
              </w:rPr>
              <w:t>Неотложные состояния при сахарном диабете</w:t>
            </w:r>
          </w:p>
          <w:p w14:paraId="6C25FFF3" w14:textId="77777777" w:rsidR="009715B8" w:rsidRPr="003A4267" w:rsidRDefault="009715B8" w:rsidP="00A96A23">
            <w:pPr>
              <w:rPr>
                <w:lang w:eastAsia="en-US"/>
              </w:rPr>
            </w:pPr>
            <w:r w:rsidRPr="003A4267">
              <w:rPr>
                <w:lang w:eastAsia="en-US"/>
              </w:rPr>
              <w:t>(</w:t>
            </w:r>
            <w:r>
              <w:rPr>
                <w:lang w:val="en-US" w:eastAsia="en-US"/>
              </w:rPr>
              <w:t>TBL</w:t>
            </w:r>
            <w:r w:rsidRPr="003A4267">
              <w:rPr>
                <w:lang w:eastAsia="en-US"/>
              </w:rPr>
              <w:t>)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8ED0A" w14:textId="77777777" w:rsidR="009715B8" w:rsidRPr="00443059" w:rsidRDefault="009715B8" w:rsidP="00A96A23">
            <w:pPr>
              <w:rPr>
                <w:rFonts w:eastAsia="TimesNewRomanPSMT"/>
                <w:b/>
              </w:rPr>
            </w:pPr>
            <w:r w:rsidRPr="00443059">
              <w:rPr>
                <w:rFonts w:eastAsia="TimesNewRomanPSMT"/>
                <w:b/>
              </w:rPr>
              <w:t>Результаты обучения:</w:t>
            </w:r>
          </w:p>
          <w:p w14:paraId="050A5182" w14:textId="77777777" w:rsidR="009715B8" w:rsidRPr="00443059" w:rsidRDefault="009715B8" w:rsidP="00443059">
            <w:pPr>
              <w:pStyle w:val="a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  <w:r w:rsidRPr="00443059">
              <w:rPr>
                <w:color w:val="000000"/>
              </w:rPr>
              <w:t>Знать и понимать алгоритм оказания медицинской помощи при диабетических комах.</w:t>
            </w:r>
          </w:p>
          <w:p w14:paraId="77E59687" w14:textId="77777777" w:rsidR="009715B8" w:rsidRPr="00443059" w:rsidRDefault="009715B8" w:rsidP="00443059">
            <w:pPr>
              <w:pStyle w:val="aa"/>
              <w:numPr>
                <w:ilvl w:val="0"/>
                <w:numId w:val="20"/>
              </w:numPr>
              <w:spacing w:after="200"/>
              <w:rPr>
                <w:color w:val="000000"/>
              </w:rPr>
            </w:pPr>
            <w:r w:rsidRPr="00443059">
              <w:rPr>
                <w:color w:val="000000"/>
              </w:rPr>
              <w:t xml:space="preserve">Знать и </w:t>
            </w:r>
            <w:proofErr w:type="gramStart"/>
            <w:r w:rsidRPr="00443059">
              <w:rPr>
                <w:color w:val="000000"/>
              </w:rPr>
              <w:t>понимать</w:t>
            </w:r>
            <w:proofErr w:type="gramEnd"/>
            <w:r w:rsidRPr="00443059">
              <w:rPr>
                <w:color w:val="000000"/>
              </w:rPr>
              <w:t xml:space="preserve"> как проводить целенаправленный расспрос и </w:t>
            </w:r>
            <w:proofErr w:type="spellStart"/>
            <w:r w:rsidRPr="00443059">
              <w:rPr>
                <w:color w:val="000000"/>
              </w:rPr>
              <w:t>физикальное</w:t>
            </w:r>
            <w:proofErr w:type="spellEnd"/>
            <w:r w:rsidRPr="00443059">
              <w:rPr>
                <w:color w:val="000000"/>
              </w:rPr>
              <w:t xml:space="preserve"> обследование.</w:t>
            </w:r>
          </w:p>
          <w:p w14:paraId="3DCCC2FD" w14:textId="77777777" w:rsidR="009715B8" w:rsidRPr="00443059" w:rsidRDefault="009715B8" w:rsidP="00443059">
            <w:pPr>
              <w:pStyle w:val="aa"/>
              <w:numPr>
                <w:ilvl w:val="0"/>
                <w:numId w:val="20"/>
              </w:numPr>
              <w:spacing w:after="200"/>
              <w:rPr>
                <w:color w:val="000000"/>
              </w:rPr>
            </w:pPr>
            <w:r w:rsidRPr="00443059">
              <w:rPr>
                <w:color w:val="000000"/>
              </w:rPr>
              <w:t xml:space="preserve">Знать и понимать алгоритм </w:t>
            </w:r>
            <w:proofErr w:type="gramStart"/>
            <w:r w:rsidRPr="00443059">
              <w:rPr>
                <w:color w:val="000000"/>
              </w:rPr>
              <w:t>диагностики  неотложных</w:t>
            </w:r>
            <w:proofErr w:type="gramEnd"/>
            <w:r w:rsidRPr="00443059">
              <w:rPr>
                <w:color w:val="000000"/>
              </w:rPr>
              <w:t xml:space="preserve"> состоянии при диабете.</w:t>
            </w:r>
          </w:p>
          <w:p w14:paraId="736126D1" w14:textId="77777777" w:rsidR="009715B8" w:rsidRPr="00443059" w:rsidRDefault="009715B8" w:rsidP="00443059">
            <w:pPr>
              <w:pStyle w:val="a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  <w:r w:rsidRPr="00443059">
              <w:rPr>
                <w:color w:val="000000"/>
              </w:rPr>
              <w:t xml:space="preserve">Интерпретировать </w:t>
            </w:r>
            <w:proofErr w:type="gramStart"/>
            <w:r w:rsidRPr="00443059">
              <w:rPr>
                <w:color w:val="000000"/>
              </w:rPr>
              <w:t>основные  лабораторные</w:t>
            </w:r>
            <w:proofErr w:type="gramEnd"/>
            <w:r w:rsidRPr="00443059">
              <w:rPr>
                <w:color w:val="000000"/>
              </w:rPr>
              <w:t xml:space="preserve"> и инструментальные данные при диабетических комах.</w:t>
            </w:r>
          </w:p>
          <w:p w14:paraId="711B27FE" w14:textId="77777777" w:rsidR="009715B8" w:rsidRPr="00443059" w:rsidRDefault="009715B8" w:rsidP="00443059">
            <w:pPr>
              <w:pStyle w:val="aa"/>
              <w:numPr>
                <w:ilvl w:val="0"/>
                <w:numId w:val="20"/>
              </w:numPr>
              <w:spacing w:after="200" w:line="0" w:lineRule="atLeast"/>
              <w:rPr>
                <w:rFonts w:eastAsia="TimesNewRomanPSMT"/>
                <w:bCs/>
              </w:rPr>
            </w:pPr>
            <w:r w:rsidRPr="00443059">
              <w:rPr>
                <w:color w:val="000000"/>
              </w:rPr>
              <w:lastRenderedPageBreak/>
              <w:t xml:space="preserve">Знать </w:t>
            </w:r>
            <w:proofErr w:type="gramStart"/>
            <w:r w:rsidRPr="00443059">
              <w:rPr>
                <w:color w:val="000000"/>
              </w:rPr>
              <w:t>классификацию,  механизм</w:t>
            </w:r>
            <w:proofErr w:type="gramEnd"/>
            <w:r w:rsidRPr="00443059">
              <w:rPr>
                <w:color w:val="000000"/>
              </w:rPr>
              <w:t xml:space="preserve"> действия, фармакокинетику, побочные эффекты, показания и противопоказания основных препаратов для лечения ком</w:t>
            </w:r>
            <w:r w:rsidRPr="00443059">
              <w:rPr>
                <w:rFonts w:eastAsia="TimesNewRomanPSMT"/>
                <w:bCs/>
              </w:rPr>
              <w:t xml:space="preserve"> – Инсулин, коллоидные,  </w:t>
            </w:r>
            <w:proofErr w:type="spellStart"/>
            <w:r w:rsidRPr="00443059">
              <w:rPr>
                <w:rFonts w:eastAsia="TimesNewRomanPSMT"/>
                <w:bCs/>
              </w:rPr>
              <w:t>кристаллойдные</w:t>
            </w:r>
            <w:proofErr w:type="spellEnd"/>
            <w:r w:rsidRPr="00443059">
              <w:rPr>
                <w:rFonts w:eastAsia="TimesNewRomanPSMT"/>
                <w:bCs/>
              </w:rPr>
              <w:t xml:space="preserve"> растворы, коррекция   Калия, Натрия, Глюкагон.</w:t>
            </w:r>
          </w:p>
          <w:p w14:paraId="39DA3615" w14:textId="77777777" w:rsidR="009715B8" w:rsidRPr="00443059" w:rsidRDefault="009715B8" w:rsidP="00443059">
            <w:pPr>
              <w:pStyle w:val="aa"/>
              <w:numPr>
                <w:ilvl w:val="0"/>
                <w:numId w:val="20"/>
              </w:numPr>
              <w:spacing w:after="200"/>
              <w:rPr>
                <w:color w:val="000000"/>
              </w:rPr>
            </w:pPr>
            <w:r w:rsidRPr="00443059">
              <w:rPr>
                <w:color w:val="000000"/>
              </w:rPr>
              <w:t xml:space="preserve"> Демонстрировать навыки самостоятельной работы, эффективной коммуникации в процессе обучения и командной работы, навыки работы с информационными ресурсами.</w:t>
            </w:r>
          </w:p>
          <w:p w14:paraId="03599262" w14:textId="77777777" w:rsidR="009715B8" w:rsidRPr="00443059" w:rsidRDefault="009715B8" w:rsidP="00A96A23">
            <w:pPr>
              <w:jc w:val="both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16968" w14:textId="77777777" w:rsidR="009715B8" w:rsidRDefault="009715B8" w:rsidP="00A96A23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A96998">
              <w:rPr>
                <w:rFonts w:eastAsia="Calibri"/>
                <w:sz w:val="20"/>
                <w:szCs w:val="20"/>
                <w:lang w:val="kk-KZ" w:eastAsia="en-US"/>
              </w:rPr>
              <w:lastRenderedPageBreak/>
              <w:t xml:space="preserve">1.Essentials of internal medicine / Nicholas J. Talley, Brad Frankum, David Currow. Talley, Nicholas Joseph. - 2015. - 3rd ed. </w:t>
            </w:r>
            <w:r w:rsidRPr="008F1ED9">
              <w:rPr>
                <w:rFonts w:eastAsia="Calibri"/>
                <w:sz w:val="20"/>
                <w:szCs w:val="20"/>
                <w:lang w:val="en-US" w:eastAsia="en-US"/>
              </w:rPr>
              <w:t xml:space="preserve">–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p</w:t>
            </w:r>
            <w:r w:rsidRPr="008F1ED9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  <w:r w:rsidRPr="00615CDE">
              <w:rPr>
                <w:rFonts w:eastAsia="Calibri"/>
                <w:sz w:val="20"/>
                <w:szCs w:val="20"/>
                <w:lang w:val="en-US" w:eastAsia="en-US"/>
              </w:rPr>
              <w:t>312</w:t>
            </w:r>
            <w:r w:rsidRPr="008F1ED9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</w:p>
          <w:p w14:paraId="34459047" w14:textId="77777777" w:rsidR="009715B8" w:rsidRPr="00587348" w:rsidRDefault="009715B8" w:rsidP="00A96A2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2.</w:t>
            </w:r>
            <w:r w:rsidRPr="00F8696F">
              <w:rPr>
                <w:rFonts w:eastAsia="Calibri"/>
                <w:sz w:val="20"/>
                <w:szCs w:val="20"/>
                <w:lang w:val="kk-KZ" w:eastAsia="en-US"/>
              </w:rPr>
              <w:t>Harrison's Principles of Internal Medicine 20th Edition 2018</w:t>
            </w:r>
            <w:r w:rsidRPr="003F0173">
              <w:rPr>
                <w:rFonts w:eastAsia="Calibri"/>
                <w:sz w:val="20"/>
                <w:szCs w:val="20"/>
                <w:lang w:val="en-US" w:eastAsia="en-US"/>
              </w:rPr>
              <w:t xml:space="preserve">.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P</w:t>
            </w:r>
            <w:r w:rsidRPr="00D3186A">
              <w:rPr>
                <w:rFonts w:eastAsia="Calibri"/>
                <w:sz w:val="20"/>
                <w:szCs w:val="20"/>
                <w:lang w:val="en-US" w:eastAsia="en-US"/>
              </w:rPr>
              <w:t>. 2</w:t>
            </w:r>
            <w:r w:rsidRPr="00A52223">
              <w:rPr>
                <w:rFonts w:eastAsia="Calibri"/>
                <w:sz w:val="20"/>
                <w:szCs w:val="20"/>
                <w:lang w:val="en-US" w:eastAsia="en-US"/>
              </w:rPr>
              <w:t>885-28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73</w:t>
            </w:r>
          </w:p>
        </w:tc>
      </w:tr>
      <w:tr w:rsidR="009715B8" w:rsidRPr="000531B6" w14:paraId="63F0269C" w14:textId="77777777" w:rsidTr="008A1DB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A30E" w14:textId="77777777" w:rsidR="009715B8" w:rsidRPr="009715B8" w:rsidRDefault="009715B8" w:rsidP="00A96A23">
            <w:pPr>
              <w:jc w:val="center"/>
              <w:rPr>
                <w:lang w:val="en-US"/>
              </w:rPr>
            </w:pPr>
            <w:r>
              <w:rPr>
                <w:lang w:val="kk-KZ"/>
              </w:rPr>
              <w:t>1</w:t>
            </w:r>
            <w:r>
              <w:rPr>
                <w:lang w:val="en-US"/>
              </w:rPr>
              <w:t>3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82F05" w14:textId="77777777" w:rsidR="009715B8" w:rsidRDefault="009715B8" w:rsidP="00A96A23">
            <w:pPr>
              <w:jc w:val="both"/>
              <w:rPr>
                <w:szCs w:val="28"/>
                <w:lang w:val="en-US" w:eastAsia="en-US"/>
              </w:rPr>
            </w:pPr>
            <w:r w:rsidRPr="00B41F89">
              <w:rPr>
                <w:szCs w:val="28"/>
                <w:lang w:eastAsia="en-US"/>
              </w:rPr>
              <w:t>Осложнения сахарного диабета</w:t>
            </w:r>
          </w:p>
          <w:p w14:paraId="16E0B1FA" w14:textId="77777777" w:rsidR="009715B8" w:rsidRPr="009715B8" w:rsidRDefault="009715B8" w:rsidP="00A96A23">
            <w:pPr>
              <w:jc w:val="both"/>
              <w:rPr>
                <w:szCs w:val="28"/>
                <w:lang w:val="en-US" w:eastAsia="en-US"/>
              </w:rPr>
            </w:pPr>
            <w:r>
              <w:rPr>
                <w:lang w:val="en-US" w:eastAsia="en-US"/>
              </w:rPr>
              <w:t>(TBL)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891AC" w14:textId="77777777" w:rsidR="009715B8" w:rsidRPr="00443059" w:rsidRDefault="009715B8" w:rsidP="00A96A23">
            <w:pPr>
              <w:rPr>
                <w:rFonts w:eastAsia="TimesNewRomanPSMT"/>
                <w:b/>
              </w:rPr>
            </w:pPr>
            <w:r w:rsidRPr="00443059">
              <w:rPr>
                <w:rFonts w:eastAsia="TimesNewRomanPSMT"/>
                <w:b/>
              </w:rPr>
              <w:t>Результаты обучения:</w:t>
            </w:r>
          </w:p>
          <w:p w14:paraId="5A9942C2" w14:textId="77777777" w:rsidR="009715B8" w:rsidRPr="00443059" w:rsidRDefault="009715B8" w:rsidP="00A96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443059">
              <w:rPr>
                <w:color w:val="000000"/>
              </w:rPr>
              <w:t>1. Применять знания по патогенезу осложнении сахарного диабета в процессе диагностики и лечения, а также профилактики.</w:t>
            </w:r>
          </w:p>
          <w:p w14:paraId="44A2ED0F" w14:textId="77777777" w:rsidR="009715B8" w:rsidRPr="00443059" w:rsidRDefault="009715B8" w:rsidP="00A96A23">
            <w:pPr>
              <w:rPr>
                <w:color w:val="000000"/>
              </w:rPr>
            </w:pPr>
            <w:r w:rsidRPr="00443059">
              <w:rPr>
                <w:color w:val="000000"/>
              </w:rPr>
              <w:t xml:space="preserve">2. Уметь проводить целенаправленный расспрос и </w:t>
            </w:r>
            <w:proofErr w:type="spellStart"/>
            <w:r w:rsidRPr="00443059">
              <w:rPr>
                <w:color w:val="000000"/>
              </w:rPr>
              <w:t>физикальное</w:t>
            </w:r>
            <w:proofErr w:type="spellEnd"/>
            <w:r w:rsidRPr="00443059">
              <w:rPr>
                <w:color w:val="000000"/>
              </w:rPr>
              <w:t xml:space="preserve"> обследование, с учетом возрастных особенностей у пациентов с эндокринной патологией.</w:t>
            </w:r>
          </w:p>
          <w:p w14:paraId="396D3776" w14:textId="77777777" w:rsidR="009715B8" w:rsidRPr="00443059" w:rsidRDefault="009715B8" w:rsidP="00A96A23">
            <w:pPr>
              <w:rPr>
                <w:color w:val="000000"/>
              </w:rPr>
            </w:pPr>
            <w:r w:rsidRPr="00443059">
              <w:rPr>
                <w:color w:val="000000"/>
              </w:rPr>
              <w:t xml:space="preserve">3.  Определять и использовать диагностические и терапевтические вмешательства для проведения </w:t>
            </w:r>
            <w:proofErr w:type="spellStart"/>
            <w:proofErr w:type="gramStart"/>
            <w:r w:rsidRPr="00443059">
              <w:rPr>
                <w:color w:val="000000"/>
              </w:rPr>
              <w:t>диф.диагностики</w:t>
            </w:r>
            <w:proofErr w:type="spellEnd"/>
            <w:proofErr w:type="gramEnd"/>
            <w:r w:rsidRPr="00443059">
              <w:rPr>
                <w:color w:val="000000"/>
              </w:rPr>
              <w:t>, относящиеся к осложнениям сахарного диабета.</w:t>
            </w:r>
          </w:p>
          <w:p w14:paraId="2DF569A2" w14:textId="77777777" w:rsidR="009715B8" w:rsidRPr="00443059" w:rsidRDefault="009715B8" w:rsidP="00A96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443059">
              <w:rPr>
                <w:color w:val="000000"/>
              </w:rPr>
              <w:t xml:space="preserve">4. Интерпретировать основные данные </w:t>
            </w:r>
            <w:proofErr w:type="gramStart"/>
            <w:r w:rsidRPr="00443059">
              <w:rPr>
                <w:color w:val="000000"/>
              </w:rPr>
              <w:t>лабораторной  диагностики</w:t>
            </w:r>
            <w:proofErr w:type="gramEnd"/>
            <w:r w:rsidRPr="00443059">
              <w:rPr>
                <w:color w:val="000000"/>
              </w:rPr>
              <w:t xml:space="preserve">  ОСД.</w:t>
            </w:r>
          </w:p>
          <w:p w14:paraId="3AE2356F" w14:textId="77777777" w:rsidR="009715B8" w:rsidRPr="00443059" w:rsidRDefault="009715B8" w:rsidP="00A96A23">
            <w:pPr>
              <w:rPr>
                <w:color w:val="000000"/>
              </w:rPr>
            </w:pPr>
            <w:r w:rsidRPr="00443059">
              <w:rPr>
                <w:color w:val="000000"/>
              </w:rPr>
              <w:t xml:space="preserve">5. Интегрировать знания для выявления и </w:t>
            </w:r>
            <w:proofErr w:type="spellStart"/>
            <w:proofErr w:type="gramStart"/>
            <w:r w:rsidRPr="00443059">
              <w:rPr>
                <w:color w:val="000000"/>
              </w:rPr>
              <w:t>диф.диагностики</w:t>
            </w:r>
            <w:proofErr w:type="spellEnd"/>
            <w:proofErr w:type="gramEnd"/>
            <w:r w:rsidRPr="00443059">
              <w:rPr>
                <w:color w:val="000000"/>
              </w:rPr>
              <w:t xml:space="preserve"> основных ОСД: полинейропатии, нефропатии, ретинопатии, ангиопатии.</w:t>
            </w:r>
          </w:p>
          <w:p w14:paraId="1328A50A" w14:textId="77777777" w:rsidR="009715B8" w:rsidRPr="00443059" w:rsidRDefault="009715B8" w:rsidP="00A96A23">
            <w:pPr>
              <w:rPr>
                <w:rFonts w:eastAsia="TimesNewRomanPSMT"/>
                <w:bCs/>
              </w:rPr>
            </w:pPr>
            <w:r w:rsidRPr="00443059">
              <w:rPr>
                <w:color w:val="000000"/>
              </w:rPr>
              <w:t>6.Знать классификацию, механизм действия, фармакокинетику, побочные эффекты, показания и противопоказания основных препаратов для лечения ОСД,</w:t>
            </w:r>
            <w:r w:rsidRPr="00443059">
              <w:rPr>
                <w:rFonts w:eastAsia="TimesNewRomanPSMT"/>
                <w:bCs/>
              </w:rPr>
              <w:t xml:space="preserve"> – Вит группы </w:t>
            </w:r>
            <w:r w:rsidRPr="00443059">
              <w:rPr>
                <w:rFonts w:eastAsia="TimesNewRomanPSMT"/>
                <w:bCs/>
                <w:lang w:val="en-US"/>
              </w:rPr>
              <w:t>B</w:t>
            </w:r>
            <w:r w:rsidRPr="00443059">
              <w:rPr>
                <w:rFonts w:eastAsia="TimesNewRomanPSMT"/>
                <w:bCs/>
              </w:rPr>
              <w:t>, ингибиторы АПФ, альфа-</w:t>
            </w:r>
            <w:proofErr w:type="spellStart"/>
            <w:r w:rsidRPr="00443059">
              <w:rPr>
                <w:rFonts w:eastAsia="TimesNewRomanPSMT"/>
                <w:bCs/>
              </w:rPr>
              <w:t>липоевая</w:t>
            </w:r>
            <w:proofErr w:type="spellEnd"/>
            <w:r w:rsidRPr="00443059">
              <w:rPr>
                <w:rFonts w:eastAsia="TimesNewRomanPSMT"/>
                <w:bCs/>
              </w:rPr>
              <w:t xml:space="preserve"> кислота, инсулины, </w:t>
            </w:r>
            <w:proofErr w:type="spellStart"/>
            <w:r w:rsidRPr="00443059">
              <w:rPr>
                <w:rFonts w:eastAsia="TimesNewRomanPSMT"/>
                <w:bCs/>
              </w:rPr>
              <w:t>Метформин</w:t>
            </w:r>
            <w:proofErr w:type="spellEnd"/>
          </w:p>
          <w:p w14:paraId="19502F93" w14:textId="77777777" w:rsidR="009715B8" w:rsidRPr="00443059" w:rsidRDefault="009715B8" w:rsidP="00A96A23">
            <w:pPr>
              <w:rPr>
                <w:color w:val="000000"/>
              </w:rPr>
            </w:pPr>
            <w:r w:rsidRPr="00443059">
              <w:rPr>
                <w:color w:val="000000"/>
              </w:rPr>
              <w:t>7. Демонстрировать навыки самостоятельной работы, эффективной коммуникации в процессе обучения и командной работы, навыки работы с информационными ресурсами.</w:t>
            </w:r>
          </w:p>
          <w:p w14:paraId="343DE40F" w14:textId="77777777" w:rsidR="009715B8" w:rsidRPr="00443059" w:rsidRDefault="009715B8" w:rsidP="00A96A23">
            <w:pPr>
              <w:tabs>
                <w:tab w:val="left" w:pos="7140"/>
              </w:tabs>
              <w:jc w:val="both"/>
            </w:pPr>
          </w:p>
          <w:p w14:paraId="4562DC21" w14:textId="77777777" w:rsidR="009715B8" w:rsidRPr="00443059" w:rsidRDefault="009715B8" w:rsidP="00A96A23">
            <w:pPr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3BF2B" w14:textId="77777777" w:rsidR="009715B8" w:rsidRDefault="009715B8" w:rsidP="00A96A23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A96998">
              <w:rPr>
                <w:rFonts w:eastAsia="Calibri"/>
                <w:sz w:val="20"/>
                <w:szCs w:val="20"/>
                <w:lang w:val="kk-KZ" w:eastAsia="en-US"/>
              </w:rPr>
              <w:t xml:space="preserve">1.Essentials of internal medicine / Nicholas J. Talley, Brad Frankum, David Currow. Talley, Nicholas Joseph. - 2015. - 3rd ed. </w:t>
            </w:r>
            <w:r w:rsidRPr="008F1ED9">
              <w:rPr>
                <w:rFonts w:eastAsia="Calibri"/>
                <w:sz w:val="20"/>
                <w:szCs w:val="20"/>
                <w:lang w:val="en-US" w:eastAsia="en-US"/>
              </w:rPr>
              <w:t>–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p</w:t>
            </w:r>
            <w:r w:rsidRPr="008F1ED9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  <w:r w:rsidRPr="00587348">
              <w:rPr>
                <w:rFonts w:eastAsia="Calibri"/>
                <w:sz w:val="20"/>
                <w:szCs w:val="20"/>
                <w:lang w:val="en-US" w:eastAsia="en-US"/>
              </w:rPr>
              <w:t>310-311</w:t>
            </w:r>
            <w:r w:rsidRPr="008F1ED9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</w:p>
          <w:p w14:paraId="30E9C504" w14:textId="77777777" w:rsidR="009715B8" w:rsidRDefault="009715B8" w:rsidP="00A96A23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 xml:space="preserve">2. </w:t>
            </w:r>
            <w:r w:rsidRPr="00F8696F">
              <w:rPr>
                <w:rFonts w:eastAsia="Calibri"/>
                <w:sz w:val="20"/>
                <w:szCs w:val="20"/>
                <w:lang w:val="kk-KZ" w:eastAsia="en-US"/>
              </w:rPr>
              <w:t>Harrison's Principles of Internal Medicine 20th Edition 2018</w:t>
            </w:r>
            <w:r w:rsidRPr="003F0173">
              <w:rPr>
                <w:rFonts w:eastAsia="Calibri"/>
                <w:sz w:val="20"/>
                <w:szCs w:val="20"/>
                <w:lang w:val="en-US" w:eastAsia="en-US"/>
              </w:rPr>
              <w:t xml:space="preserve">.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P</w:t>
            </w:r>
            <w:r w:rsidRPr="00D3186A">
              <w:rPr>
                <w:rFonts w:eastAsia="Calibri"/>
                <w:sz w:val="20"/>
                <w:szCs w:val="20"/>
                <w:lang w:val="en-US" w:eastAsia="en-US"/>
              </w:rPr>
              <w:t xml:space="preserve">. </w:t>
            </w:r>
            <w:r>
              <w:rPr>
                <w:rFonts w:eastAsia="Calibri"/>
                <w:sz w:val="20"/>
                <w:szCs w:val="20"/>
                <w:lang w:val="kk-KZ" w:eastAsia="en-US"/>
              </w:rPr>
              <w:t>2875-2883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. Chapter 398</w:t>
            </w:r>
          </w:p>
          <w:p w14:paraId="1337EF9D" w14:textId="77777777" w:rsidR="009715B8" w:rsidRPr="00F8696F" w:rsidRDefault="009715B8" w:rsidP="00A96A23">
            <w:pPr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3.</w:t>
            </w:r>
            <w:r w:rsidRPr="00997B6C">
              <w:rPr>
                <w:rFonts w:eastAsia="Calibri"/>
                <w:sz w:val="20"/>
                <w:szCs w:val="20"/>
                <w:lang w:val="kk-KZ" w:eastAsia="en-US"/>
              </w:rPr>
              <w:t>https://geekymedics.com/diabetic-foot-examination-osce-guide/</w:t>
            </w:r>
          </w:p>
        </w:tc>
      </w:tr>
      <w:tr w:rsidR="009715B8" w:rsidRPr="000531B6" w14:paraId="50113CEE" w14:textId="77777777" w:rsidTr="008A1DB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620F1" w14:textId="77777777" w:rsidR="009715B8" w:rsidRPr="00265F7E" w:rsidRDefault="009715B8" w:rsidP="00265F7E">
            <w:pPr>
              <w:jc w:val="center"/>
              <w:rPr>
                <w:lang w:val="en-US"/>
              </w:rPr>
            </w:pPr>
            <w:r>
              <w:rPr>
                <w:lang w:val="kk-KZ"/>
              </w:rPr>
              <w:t>1</w:t>
            </w:r>
            <w:r w:rsidR="00265F7E">
              <w:rPr>
                <w:lang w:val="en-US"/>
              </w:rPr>
              <w:t>4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A7119" w14:textId="77777777" w:rsidR="009715B8" w:rsidRPr="00B35EAC" w:rsidRDefault="00265F7E" w:rsidP="00A96A23">
            <w:pPr>
              <w:jc w:val="both"/>
              <w:rPr>
                <w:szCs w:val="28"/>
                <w:lang w:eastAsia="en-US"/>
              </w:rPr>
            </w:pPr>
            <w:r w:rsidRPr="00B35EAC">
              <w:rPr>
                <w:szCs w:val="28"/>
                <w:lang w:eastAsia="en-US"/>
              </w:rPr>
              <w:t>Диабетическая стопа</w:t>
            </w:r>
            <w:r w:rsidR="00B35EAC">
              <w:rPr>
                <w:szCs w:val="28"/>
                <w:lang w:eastAsia="en-US"/>
              </w:rPr>
              <w:t xml:space="preserve"> </w:t>
            </w:r>
            <w:r w:rsidR="00B35EAC">
              <w:rPr>
                <w:szCs w:val="28"/>
                <w:lang w:eastAsia="en-US"/>
              </w:rPr>
              <w:br/>
              <w:t>(ДС)</w:t>
            </w:r>
          </w:p>
          <w:p w14:paraId="6C41CB15" w14:textId="77777777" w:rsidR="006E6CA6" w:rsidRPr="006E6CA6" w:rsidRDefault="006E6CA6" w:rsidP="00A96A23">
            <w:pPr>
              <w:jc w:val="both"/>
              <w:rPr>
                <w:color w:val="FF0000"/>
                <w:szCs w:val="28"/>
                <w:lang w:eastAsia="en-US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8E056" w14:textId="77777777" w:rsidR="00B35EAC" w:rsidRPr="00443059" w:rsidRDefault="00B35EAC" w:rsidP="00B35EAC">
            <w:pPr>
              <w:rPr>
                <w:rFonts w:eastAsia="TimesNewRomanPSMT"/>
                <w:b/>
              </w:rPr>
            </w:pPr>
            <w:r w:rsidRPr="00443059">
              <w:rPr>
                <w:rFonts w:eastAsia="TimesNewRomanPSMT"/>
                <w:b/>
              </w:rPr>
              <w:t>Результаты обучения:</w:t>
            </w:r>
          </w:p>
          <w:p w14:paraId="5C6318E2" w14:textId="77777777" w:rsidR="00B35EAC" w:rsidRPr="00443059" w:rsidRDefault="00B35EAC" w:rsidP="00B3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443059">
              <w:rPr>
                <w:color w:val="000000"/>
              </w:rPr>
              <w:t xml:space="preserve">1. Применять знания по патогенезу </w:t>
            </w:r>
            <w:r>
              <w:rPr>
                <w:color w:val="000000"/>
              </w:rPr>
              <w:t>развития диабетической стопы,</w:t>
            </w:r>
            <w:r w:rsidRPr="00443059">
              <w:rPr>
                <w:color w:val="000000"/>
              </w:rPr>
              <w:t xml:space="preserve"> диагностики и лечения, а также профилактики.</w:t>
            </w:r>
          </w:p>
          <w:p w14:paraId="60BE878B" w14:textId="77777777" w:rsidR="00B35EAC" w:rsidRPr="00443059" w:rsidRDefault="00B35EAC" w:rsidP="00B35EAC">
            <w:pPr>
              <w:rPr>
                <w:color w:val="000000"/>
              </w:rPr>
            </w:pPr>
            <w:r w:rsidRPr="00443059">
              <w:rPr>
                <w:color w:val="000000"/>
              </w:rPr>
              <w:t xml:space="preserve">2. Уметь проводить целенаправленный расспрос и </w:t>
            </w:r>
            <w:proofErr w:type="spellStart"/>
            <w:r w:rsidRPr="00443059">
              <w:rPr>
                <w:color w:val="000000"/>
              </w:rPr>
              <w:t>физикальное</w:t>
            </w:r>
            <w:proofErr w:type="spellEnd"/>
            <w:r w:rsidRPr="00443059">
              <w:rPr>
                <w:color w:val="000000"/>
              </w:rPr>
              <w:t xml:space="preserve"> </w:t>
            </w:r>
            <w:r w:rsidRPr="00443059">
              <w:rPr>
                <w:color w:val="000000"/>
              </w:rPr>
              <w:lastRenderedPageBreak/>
              <w:t>обследование, с учетом возрастных особенностей у пациентов с эндокринной патологией.</w:t>
            </w:r>
          </w:p>
          <w:p w14:paraId="0862B97D" w14:textId="77777777" w:rsidR="00B35EAC" w:rsidRPr="00443059" w:rsidRDefault="00B35EAC" w:rsidP="00B35EAC">
            <w:pPr>
              <w:rPr>
                <w:color w:val="000000"/>
              </w:rPr>
            </w:pPr>
            <w:r w:rsidRPr="00443059">
              <w:rPr>
                <w:color w:val="000000"/>
              </w:rPr>
              <w:t xml:space="preserve">3.  Определять и использовать диагностические и терапевтические вмешательства для проведения </w:t>
            </w:r>
            <w:proofErr w:type="spellStart"/>
            <w:proofErr w:type="gramStart"/>
            <w:r w:rsidRPr="00443059">
              <w:rPr>
                <w:color w:val="000000"/>
              </w:rPr>
              <w:t>диф.диагностики</w:t>
            </w:r>
            <w:proofErr w:type="spellEnd"/>
            <w:proofErr w:type="gramEnd"/>
            <w:r w:rsidRPr="00443059">
              <w:rPr>
                <w:color w:val="000000"/>
              </w:rPr>
              <w:t>, относящиеся</w:t>
            </w:r>
            <w:r>
              <w:rPr>
                <w:color w:val="000000"/>
              </w:rPr>
              <w:t xml:space="preserve"> к ДС</w:t>
            </w:r>
            <w:r w:rsidRPr="00443059">
              <w:rPr>
                <w:color w:val="000000"/>
              </w:rPr>
              <w:t>.</w:t>
            </w:r>
          </w:p>
          <w:p w14:paraId="4E72A9A8" w14:textId="77777777" w:rsidR="00B35EAC" w:rsidRPr="00443059" w:rsidRDefault="00B35EAC" w:rsidP="00B35EAC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443059">
              <w:rPr>
                <w:color w:val="000000"/>
              </w:rPr>
              <w:t>. Интегрировать знания для выявлени</w:t>
            </w:r>
            <w:r>
              <w:rPr>
                <w:color w:val="000000"/>
              </w:rPr>
              <w:t xml:space="preserve">я и </w:t>
            </w:r>
            <w:proofErr w:type="spellStart"/>
            <w:proofErr w:type="gramStart"/>
            <w:r>
              <w:rPr>
                <w:color w:val="000000"/>
              </w:rPr>
              <w:t>диф.диагностики</w:t>
            </w:r>
            <w:proofErr w:type="spellEnd"/>
            <w:proofErr w:type="gramEnd"/>
            <w:r>
              <w:rPr>
                <w:color w:val="000000"/>
              </w:rPr>
              <w:t xml:space="preserve"> основных стадии и клинических проявлении  ДС</w:t>
            </w:r>
            <w:r w:rsidRPr="00443059">
              <w:rPr>
                <w:color w:val="000000"/>
              </w:rPr>
              <w:t>.</w:t>
            </w:r>
          </w:p>
          <w:p w14:paraId="1FE3632E" w14:textId="77777777" w:rsidR="00B35EAC" w:rsidRPr="00443059" w:rsidRDefault="00B35EAC" w:rsidP="00B35EAC">
            <w:pPr>
              <w:rPr>
                <w:rFonts w:eastAsia="TimesNewRomanPSMT"/>
                <w:bCs/>
              </w:rPr>
            </w:pPr>
            <w:r>
              <w:rPr>
                <w:color w:val="000000"/>
              </w:rPr>
              <w:t>5</w:t>
            </w:r>
            <w:r w:rsidRPr="00443059">
              <w:rPr>
                <w:color w:val="000000"/>
              </w:rPr>
              <w:t>.Знать классификацию, механизм действия, фармакокинетику, побочные эффекты, показания и противопоказания основных препаратов для лечения ОСД,</w:t>
            </w:r>
            <w:r w:rsidRPr="00443059">
              <w:rPr>
                <w:rFonts w:eastAsia="TimesNewRomanPSMT"/>
                <w:bCs/>
              </w:rPr>
              <w:t xml:space="preserve"> – Вит группы </w:t>
            </w:r>
            <w:r w:rsidRPr="00443059">
              <w:rPr>
                <w:rFonts w:eastAsia="TimesNewRomanPSMT"/>
                <w:bCs/>
                <w:lang w:val="en-US"/>
              </w:rPr>
              <w:t>B</w:t>
            </w:r>
            <w:r w:rsidRPr="00443059">
              <w:rPr>
                <w:rFonts w:eastAsia="TimesNewRomanPSMT"/>
                <w:bCs/>
              </w:rPr>
              <w:t>, ингибиторы АПФ, альфа-</w:t>
            </w:r>
            <w:proofErr w:type="spellStart"/>
            <w:r w:rsidRPr="00443059">
              <w:rPr>
                <w:rFonts w:eastAsia="TimesNewRomanPSMT"/>
                <w:bCs/>
              </w:rPr>
              <w:t>липое</w:t>
            </w:r>
            <w:r>
              <w:rPr>
                <w:rFonts w:eastAsia="TimesNewRomanPSMT"/>
                <w:bCs/>
              </w:rPr>
              <w:t>вая</w:t>
            </w:r>
            <w:proofErr w:type="spellEnd"/>
            <w:r>
              <w:rPr>
                <w:rFonts w:eastAsia="TimesNewRomanPSMT"/>
                <w:bCs/>
              </w:rPr>
              <w:t xml:space="preserve"> кислота, инсулины</w:t>
            </w:r>
          </w:p>
          <w:p w14:paraId="7160AAAF" w14:textId="77777777" w:rsidR="00B35EAC" w:rsidRDefault="00B35EAC" w:rsidP="00B35EA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443059">
              <w:rPr>
                <w:color w:val="000000"/>
              </w:rPr>
              <w:t>. Демонстрировать навыки самостоятельной работы, эффективной коммуникации в процессе обучения и командной работы, навыки работы с информационными ресурсами</w:t>
            </w:r>
            <w:r>
              <w:rPr>
                <w:color w:val="000000"/>
              </w:rPr>
              <w:t>.</w:t>
            </w:r>
          </w:p>
          <w:p w14:paraId="2480E6A6" w14:textId="77777777" w:rsidR="00DB72D5" w:rsidRDefault="00B35EAC" w:rsidP="00265F7E">
            <w:pPr>
              <w:jc w:val="both"/>
            </w:pPr>
            <w:r>
              <w:t xml:space="preserve">7Определение </w:t>
            </w:r>
            <w:r w:rsidR="00DB72D5">
              <w:t>всех видов чувствительности</w:t>
            </w:r>
            <w:r>
              <w:t>: Тактильная, болевая, вибрационная, т</w:t>
            </w:r>
            <w:r w:rsidR="00DB72D5">
              <w:t>емпературная.</w:t>
            </w:r>
          </w:p>
          <w:p w14:paraId="001D3784" w14:textId="77777777" w:rsidR="00DB72D5" w:rsidRPr="00443059" w:rsidRDefault="00DB72D5" w:rsidP="00265F7E">
            <w:pPr>
              <w:jc w:val="both"/>
            </w:pPr>
            <w:r>
              <w:t>Определение пульсации на артериях стопы и голени.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761D2" w14:textId="77777777" w:rsidR="00DB72D5" w:rsidRDefault="00DB72D5" w:rsidP="00DB72D5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A96998">
              <w:rPr>
                <w:rFonts w:eastAsia="Calibri"/>
                <w:sz w:val="20"/>
                <w:szCs w:val="20"/>
                <w:lang w:val="kk-KZ" w:eastAsia="en-US"/>
              </w:rPr>
              <w:lastRenderedPageBreak/>
              <w:t xml:space="preserve">1.Essentials of internal medicine / Nicholas J. Talley, Brad Frankum, David Currow. Talley, Nicholas Joseph. - 2015. - 3rd ed. </w:t>
            </w:r>
            <w:r w:rsidRPr="008F1ED9">
              <w:rPr>
                <w:rFonts w:eastAsia="Calibri"/>
                <w:sz w:val="20"/>
                <w:szCs w:val="20"/>
                <w:lang w:val="en-US" w:eastAsia="en-US"/>
              </w:rPr>
              <w:t xml:space="preserve">–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p</w:t>
            </w:r>
            <w:r w:rsidRPr="008F1ED9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303-</w:t>
            </w:r>
            <w:r w:rsidRPr="00686B5E">
              <w:rPr>
                <w:rFonts w:eastAsia="Calibri"/>
                <w:sz w:val="20"/>
                <w:szCs w:val="20"/>
                <w:lang w:val="en-US" w:eastAsia="en-US"/>
              </w:rPr>
              <w:t>310</w:t>
            </w:r>
            <w:r w:rsidRPr="008F1ED9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</w:p>
          <w:p w14:paraId="76A0AF32" w14:textId="77777777" w:rsidR="00DB72D5" w:rsidRDefault="00DB72D5" w:rsidP="00DB72D5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F8696F">
              <w:rPr>
                <w:rFonts w:eastAsia="Calibri"/>
                <w:sz w:val="20"/>
                <w:szCs w:val="20"/>
                <w:lang w:val="kk-KZ" w:eastAsia="en-US"/>
              </w:rPr>
              <w:t xml:space="preserve">Harrison's Principles of Internal Medicine </w:t>
            </w:r>
            <w:r w:rsidRPr="00F8696F">
              <w:rPr>
                <w:rFonts w:eastAsia="Calibri"/>
                <w:sz w:val="20"/>
                <w:szCs w:val="20"/>
                <w:lang w:val="kk-KZ" w:eastAsia="en-US"/>
              </w:rPr>
              <w:lastRenderedPageBreak/>
              <w:t>20th Edition 2018</w:t>
            </w:r>
            <w:r w:rsidRPr="00E7096C">
              <w:rPr>
                <w:rFonts w:eastAsia="Calibri"/>
                <w:sz w:val="20"/>
                <w:szCs w:val="20"/>
                <w:lang w:val="en-US" w:eastAsia="en-US"/>
              </w:rPr>
              <w:t xml:space="preserve">.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P</w:t>
            </w:r>
            <w:r w:rsidRPr="008F1ED9">
              <w:rPr>
                <w:rFonts w:eastAsia="Calibri"/>
                <w:sz w:val="20"/>
                <w:szCs w:val="20"/>
                <w:lang w:val="en-US" w:eastAsia="en-US"/>
              </w:rPr>
              <w:t>. 2850-2875</w:t>
            </w:r>
          </w:p>
          <w:p w14:paraId="0D6E0DC6" w14:textId="77777777" w:rsidR="00DB72D5" w:rsidRDefault="00DB72D5" w:rsidP="00DB72D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</w:t>
            </w:r>
            <w:r w:rsidRPr="00914324">
              <w:rPr>
                <w:sz w:val="20"/>
                <w:szCs w:val="20"/>
                <w:lang w:val="kk-KZ"/>
              </w:rPr>
              <w:t>MacleodsClinicalExamination13th</w:t>
            </w:r>
            <w:r>
              <w:rPr>
                <w:sz w:val="20"/>
                <w:szCs w:val="20"/>
                <w:lang w:val="en-US"/>
              </w:rPr>
              <w:t>.</w:t>
            </w:r>
            <w:r w:rsidRPr="00914324">
              <w:rPr>
                <w:sz w:val="20"/>
                <w:szCs w:val="20"/>
                <w:lang w:val="kk-KZ"/>
              </w:rPr>
              <w:t>ed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 w:rsidRPr="00914324">
              <w:rPr>
                <w:sz w:val="20"/>
                <w:szCs w:val="20"/>
                <w:lang w:val="kk-KZ"/>
              </w:rPr>
              <w:t>BatesGuidetoPhysicalExaxminationandHistoryTaking</w:t>
            </w:r>
            <w:r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en-US"/>
              </w:rPr>
              <w:t>4</w:t>
            </w:r>
            <w:r w:rsidRPr="00914324">
              <w:rPr>
                <w:sz w:val="20"/>
                <w:szCs w:val="20"/>
                <w:lang w:val="kk-KZ"/>
              </w:rPr>
              <w:t>thEdition2018.</w:t>
            </w:r>
            <w:r>
              <w:rPr>
                <w:sz w:val="20"/>
                <w:szCs w:val="20"/>
                <w:lang w:val="en-US"/>
              </w:rPr>
              <w:t>-</w:t>
            </w:r>
            <w:r w:rsidRPr="00914324">
              <w:rPr>
                <w:sz w:val="20"/>
                <w:szCs w:val="20"/>
                <w:lang w:val="kk-KZ"/>
              </w:rPr>
              <w:t xml:space="preserve"> P.</w:t>
            </w:r>
            <w:r>
              <w:rPr>
                <w:sz w:val="20"/>
                <w:szCs w:val="20"/>
                <w:lang w:val="en-US"/>
              </w:rPr>
              <w:t>205-209.</w:t>
            </w:r>
          </w:p>
          <w:p w14:paraId="52131B1A" w14:textId="77777777" w:rsidR="00DB72D5" w:rsidRPr="00216693" w:rsidRDefault="00DB72D5" w:rsidP="00DB72D5">
            <w:pPr>
              <w:tabs>
                <w:tab w:val="left" w:pos="394"/>
              </w:tabs>
              <w:rPr>
                <w:rFonts w:eastAsia="Calibri"/>
                <w:sz w:val="20"/>
                <w:szCs w:val="20"/>
                <w:lang w:val="en-US" w:eastAsia="en-US"/>
              </w:rPr>
            </w:pPr>
            <w:r w:rsidRPr="000273DD">
              <w:rPr>
                <w:sz w:val="20"/>
                <w:szCs w:val="20"/>
                <w:lang w:val="en-US"/>
              </w:rPr>
              <w:t>4.</w:t>
            </w:r>
            <w:r w:rsidRPr="000273DD">
              <w:rPr>
                <w:rFonts w:eastAsia="Calibri"/>
                <w:sz w:val="20"/>
                <w:szCs w:val="20"/>
                <w:lang w:val="en-US" w:eastAsia="en-US"/>
              </w:rPr>
              <w:t>Pharmacology 5th ed. - M. Clark, et. al., (Lippincott, 2012</w:t>
            </w:r>
            <w:proofErr w:type="gramStart"/>
            <w:r w:rsidRPr="000273DD">
              <w:rPr>
                <w:rFonts w:eastAsia="Calibri"/>
                <w:sz w:val="20"/>
                <w:szCs w:val="20"/>
                <w:lang w:val="en-US" w:eastAsia="en-US"/>
              </w:rPr>
              <w:t>).-</w:t>
            </w:r>
            <w:proofErr w:type="gramEnd"/>
            <w:r w:rsidRPr="000273DD">
              <w:rPr>
                <w:rFonts w:eastAsia="Calibri"/>
                <w:sz w:val="20"/>
                <w:szCs w:val="20"/>
                <w:lang w:val="en-US" w:eastAsia="en-US"/>
              </w:rPr>
              <w:t xml:space="preserve"> P.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301</w:t>
            </w:r>
            <w:r w:rsidRPr="000273DD">
              <w:rPr>
                <w:rFonts w:eastAsia="Calibri"/>
                <w:sz w:val="20"/>
                <w:szCs w:val="20"/>
                <w:lang w:val="en-US" w:eastAsia="en-US"/>
              </w:rPr>
              <w:t>-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313</w:t>
            </w:r>
            <w:r w:rsidRPr="000273DD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</w:p>
          <w:p w14:paraId="42039ACC" w14:textId="77777777" w:rsidR="00DB72D5" w:rsidRPr="00216693" w:rsidRDefault="00DB72D5" w:rsidP="00DB72D5">
            <w:pPr>
              <w:tabs>
                <w:tab w:val="left" w:pos="394"/>
              </w:tabs>
              <w:rPr>
                <w:rFonts w:eastAsia="Calibri"/>
                <w:sz w:val="20"/>
                <w:szCs w:val="20"/>
                <w:lang w:val="en-US" w:eastAsia="en-US"/>
              </w:rPr>
            </w:pPr>
            <w:r w:rsidRPr="00216693">
              <w:rPr>
                <w:rFonts w:eastAsia="Calibri"/>
                <w:sz w:val="20"/>
                <w:szCs w:val="20"/>
                <w:lang w:val="en-US" w:eastAsia="en-US"/>
              </w:rPr>
              <w:t>5.</w:t>
            </w:r>
            <w:hyperlink r:id="rId17" w:history="1">
              <w:r w:rsidRPr="00216693">
                <w:rPr>
                  <w:rStyle w:val="a6"/>
                  <w:rFonts w:eastAsia="Calibri"/>
                  <w:sz w:val="20"/>
                  <w:szCs w:val="20"/>
                  <w:lang w:val="en-US" w:eastAsia="en-US"/>
                </w:rPr>
                <w:t>https://geekymedics.com/blood-glucose-measurement/</w:t>
              </w:r>
            </w:hyperlink>
          </w:p>
          <w:p w14:paraId="1F566299" w14:textId="77777777" w:rsidR="009715B8" w:rsidRPr="00DB72D5" w:rsidRDefault="00DB72D5" w:rsidP="00DB72D5">
            <w:pPr>
              <w:tabs>
                <w:tab w:val="left" w:pos="394"/>
              </w:tabs>
              <w:rPr>
                <w:rFonts w:eastAsia="Calibri"/>
                <w:sz w:val="20"/>
                <w:szCs w:val="20"/>
                <w:lang w:val="en-US" w:eastAsia="en-US"/>
              </w:rPr>
            </w:pPr>
            <w:r w:rsidRPr="00216693">
              <w:rPr>
                <w:rFonts w:eastAsia="Calibri"/>
                <w:sz w:val="20"/>
                <w:szCs w:val="20"/>
                <w:lang w:val="en-US" w:eastAsia="en-US"/>
              </w:rPr>
              <w:t>6.</w:t>
            </w:r>
            <w:r>
              <w:rPr>
                <w:rFonts w:eastAsia="Calibri"/>
                <w:sz w:val="20"/>
                <w:szCs w:val="20"/>
                <w:lang w:val="kk-KZ" w:eastAsia="en-US"/>
              </w:rPr>
              <w:t xml:space="preserve"> </w:t>
            </w:r>
            <w:proofErr w:type="gramStart"/>
            <w:r>
              <w:rPr>
                <w:rFonts w:eastAsia="Calibri"/>
                <w:sz w:val="20"/>
                <w:szCs w:val="20"/>
                <w:lang w:val="kk-KZ" w:eastAsia="en-US"/>
              </w:rPr>
              <w:t>4.</w:t>
            </w:r>
            <w:r w:rsidRPr="00246A84">
              <w:rPr>
                <w:rFonts w:eastAsia="Calibri"/>
                <w:sz w:val="20"/>
                <w:szCs w:val="20"/>
                <w:lang w:val="kk-KZ" w:eastAsia="en-US"/>
              </w:rPr>
              <w:t>«</w:t>
            </w:r>
            <w:proofErr w:type="gramEnd"/>
            <w:r w:rsidRPr="00246A84">
              <w:rPr>
                <w:rFonts w:eastAsia="Calibri"/>
                <w:sz w:val="20"/>
                <w:szCs w:val="20"/>
                <w:lang w:val="kk-KZ" w:eastAsia="en-US"/>
              </w:rPr>
              <w:t>Эндокриңдік жүйе» модулі: модуль «Эндокринная система»: Интеграциялан- ған окулык : казак және орыс тілдерінде / С. К. Жауғашева, С. Б. Жәутікова, М. Т. Алиякпаров және т.б. — М.: Литгерра, 2014. —б</w:t>
            </w:r>
            <w:r>
              <w:rPr>
                <w:rFonts w:eastAsia="Calibri"/>
                <w:sz w:val="20"/>
                <w:szCs w:val="20"/>
                <w:lang w:val="kk-KZ" w:eastAsia="en-US"/>
              </w:rPr>
              <w:t>. 87-110</w:t>
            </w:r>
          </w:p>
        </w:tc>
      </w:tr>
      <w:tr w:rsidR="009715B8" w:rsidRPr="00833CEE" w14:paraId="4ACA76CD" w14:textId="77777777" w:rsidTr="008A1DB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B5CE3" w14:textId="77777777" w:rsidR="009715B8" w:rsidRPr="00265F7E" w:rsidRDefault="00265F7E" w:rsidP="00A96A23">
            <w:pPr>
              <w:jc w:val="center"/>
              <w:rPr>
                <w:lang w:val="en-US"/>
              </w:rPr>
            </w:pPr>
            <w:r>
              <w:rPr>
                <w:lang w:val="kk-KZ"/>
              </w:rPr>
              <w:lastRenderedPageBreak/>
              <w:t>1</w:t>
            </w:r>
            <w:r>
              <w:rPr>
                <w:lang w:val="en-US"/>
              </w:rPr>
              <w:t>5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55EC" w14:textId="77777777" w:rsidR="009715B8" w:rsidRDefault="00265F7E" w:rsidP="00A96A23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Препараты нового поколения при лечении СД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7EFF7" w14:textId="77777777" w:rsidR="009715B8" w:rsidRPr="00265F7E" w:rsidRDefault="00265F7E" w:rsidP="00A96A23">
            <w:pPr>
              <w:jc w:val="both"/>
            </w:pPr>
            <w:r>
              <w:rPr>
                <w:lang w:val="en-US"/>
              </w:rPr>
              <w:t>SGLT</w:t>
            </w:r>
            <w:r w:rsidRPr="00265F7E">
              <w:t>-</w:t>
            </w:r>
            <w:proofErr w:type="gramStart"/>
            <w:r w:rsidRPr="00265F7E">
              <w:t>2.</w:t>
            </w:r>
            <w:r>
              <w:rPr>
                <w:lang w:val="en-US"/>
              </w:rPr>
              <w:t>GLP</w:t>
            </w:r>
            <w:r w:rsidRPr="00265F7E">
              <w:t>1.</w:t>
            </w:r>
            <w:r>
              <w:t>ингибиторы</w:t>
            </w:r>
            <w:proofErr w:type="gramEnd"/>
            <w:r>
              <w:t xml:space="preserve"> </w:t>
            </w:r>
            <w:r>
              <w:rPr>
                <w:lang w:val="en-US"/>
              </w:rPr>
              <w:t>DPP</w:t>
            </w:r>
            <w:r w:rsidRPr="00265F7E">
              <w:t>4</w:t>
            </w:r>
            <w:r>
              <w:t>.Классификация.Механизм действия.</w:t>
            </w:r>
            <w:r w:rsidR="00B35EAC">
              <w:t xml:space="preserve"> </w:t>
            </w:r>
            <w:r>
              <w:t>Показания.</w:t>
            </w:r>
            <w:r w:rsidR="00B35EAC">
              <w:t xml:space="preserve"> </w:t>
            </w:r>
            <w:r>
              <w:t>Противопоказания.</w:t>
            </w:r>
            <w:r w:rsidR="00B35EAC">
              <w:t xml:space="preserve"> </w:t>
            </w:r>
            <w:r>
              <w:t>Побочные эффекты.</w:t>
            </w:r>
            <w:r w:rsidR="00B35EAC">
              <w:t xml:space="preserve"> </w:t>
            </w:r>
            <w:r>
              <w:t>Взаимодействие препаратов.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D972B" w14:textId="77777777" w:rsidR="00DB72D5" w:rsidRPr="00065138" w:rsidRDefault="00DB72D5" w:rsidP="00DB72D5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4"/>
              </w:tabs>
              <w:rPr>
                <w:color w:val="000000"/>
                <w:lang w:val="en-US"/>
              </w:rPr>
            </w:pPr>
            <w:r w:rsidRPr="00065138">
              <w:rPr>
                <w:color w:val="000000"/>
                <w:lang w:val="en-US"/>
              </w:rPr>
              <w:t xml:space="preserve">Medscape.com - </w:t>
            </w:r>
          </w:p>
          <w:p w14:paraId="29DD2E8E" w14:textId="77777777" w:rsidR="00DB72D5" w:rsidRPr="00065138" w:rsidRDefault="00DB72D5" w:rsidP="00DB72D5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4"/>
              </w:tabs>
              <w:rPr>
                <w:color w:val="000000"/>
                <w:lang w:val="en-US"/>
              </w:rPr>
            </w:pPr>
            <w:proofErr w:type="gramStart"/>
            <w:r w:rsidRPr="00065138">
              <w:rPr>
                <w:color w:val="000000"/>
                <w:lang w:val="en-US"/>
              </w:rPr>
              <w:t>Oxfordmedicine.com  -</w:t>
            </w:r>
            <w:proofErr w:type="gramEnd"/>
            <w:r w:rsidRPr="00065138">
              <w:rPr>
                <w:color w:val="000000"/>
                <w:lang w:val="en-US"/>
              </w:rPr>
              <w:t xml:space="preserve"> </w:t>
            </w:r>
          </w:p>
          <w:p w14:paraId="254FC093" w14:textId="77777777" w:rsidR="00DB72D5" w:rsidRPr="00065138" w:rsidRDefault="00401016" w:rsidP="00DB72D5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4"/>
              </w:tabs>
              <w:rPr>
                <w:b/>
                <w:color w:val="000000"/>
                <w:lang w:val="en-US"/>
              </w:rPr>
            </w:pPr>
            <w:r>
              <w:fldChar w:fldCharType="begin"/>
            </w:r>
            <w:r w:rsidRPr="00401016">
              <w:rPr>
                <w:lang w:val="en-US"/>
                <w:rPrChange w:id="8" w:author="Пользователь Windows" w:date="2022-06-06T16:01:00Z">
                  <w:rPr/>
                </w:rPrChange>
              </w:rPr>
              <w:instrText>HYPERLINK "about:blank" \h</w:instrText>
            </w:r>
            <w:r>
              <w:fldChar w:fldCharType="separate"/>
            </w:r>
            <w:r w:rsidR="00DB72D5" w:rsidRPr="00065138">
              <w:rPr>
                <w:color w:val="000000"/>
                <w:lang w:val="en-US"/>
              </w:rPr>
              <w:t>Uptodate.com</w:t>
            </w:r>
            <w:r>
              <w:fldChar w:fldCharType="end"/>
            </w:r>
            <w:r w:rsidR="00DB72D5" w:rsidRPr="00065138">
              <w:rPr>
                <w:b/>
                <w:color w:val="000000"/>
                <w:lang w:val="en-US"/>
              </w:rPr>
              <w:t xml:space="preserve"> - </w:t>
            </w:r>
          </w:p>
          <w:p w14:paraId="7F9B89B6" w14:textId="77777777" w:rsidR="00DB72D5" w:rsidRPr="00065138" w:rsidRDefault="00DB72D5" w:rsidP="00DB72D5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4"/>
              </w:tabs>
              <w:rPr>
                <w:b/>
                <w:color w:val="000000"/>
                <w:lang w:val="en-US"/>
              </w:rPr>
            </w:pPr>
            <w:r w:rsidRPr="00065138">
              <w:rPr>
                <w:b/>
                <w:color w:val="000000"/>
                <w:lang w:val="en-US"/>
              </w:rPr>
              <w:t xml:space="preserve">Osmosis - </w:t>
            </w:r>
          </w:p>
          <w:p w14:paraId="0CFF01CF" w14:textId="77777777" w:rsidR="00DB72D5" w:rsidRPr="00065138" w:rsidRDefault="00DB72D5" w:rsidP="00DB72D5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4"/>
              </w:tabs>
              <w:rPr>
                <w:b/>
                <w:color w:val="000000"/>
                <w:lang w:val="en-US"/>
              </w:rPr>
            </w:pPr>
            <w:r w:rsidRPr="00065138">
              <w:rPr>
                <w:b/>
                <w:color w:val="000000"/>
                <w:lang w:val="en-US"/>
              </w:rPr>
              <w:t xml:space="preserve">Ninja Nerd - </w:t>
            </w:r>
            <w:r w:rsidR="00401016">
              <w:fldChar w:fldCharType="begin"/>
            </w:r>
            <w:r w:rsidR="00401016" w:rsidRPr="00401016">
              <w:rPr>
                <w:lang w:val="en-US"/>
                <w:rPrChange w:id="9" w:author="Пользователь Windows" w:date="2022-06-06T16:01:00Z">
                  <w:rPr/>
                </w:rPrChange>
              </w:rPr>
              <w:instrText>HYPERLINK "https://www.youtube.com/c/NinjaNerdScience/videos" \h</w:instrText>
            </w:r>
            <w:r w:rsidR="00401016">
              <w:fldChar w:fldCharType="separate"/>
            </w:r>
            <w:r w:rsidRPr="00065138">
              <w:rPr>
                <w:b/>
                <w:color w:val="0033CC"/>
                <w:u w:val="single"/>
                <w:lang w:val="en-US"/>
              </w:rPr>
              <w:t>/videos</w:t>
            </w:r>
            <w:r w:rsidR="00401016">
              <w:fldChar w:fldCharType="end"/>
            </w:r>
          </w:p>
          <w:p w14:paraId="2DF50AE3" w14:textId="77777777" w:rsidR="00DB72D5" w:rsidRDefault="00DB72D5" w:rsidP="00DB72D5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4"/>
              </w:tabs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Cor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Medicale</w:t>
            </w:r>
            <w:proofErr w:type="spellEnd"/>
            <w:r>
              <w:rPr>
                <w:b/>
                <w:color w:val="000000"/>
              </w:rPr>
              <w:t xml:space="preserve"> - языке.</w:t>
            </w:r>
          </w:p>
          <w:p w14:paraId="2CAF7225" w14:textId="77777777" w:rsidR="00DB72D5" w:rsidRPr="00065138" w:rsidRDefault="00DB72D5" w:rsidP="00DB72D5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4"/>
              </w:tabs>
              <w:rPr>
                <w:b/>
                <w:color w:val="000000"/>
                <w:lang w:val="en-US"/>
              </w:rPr>
            </w:pPr>
            <w:proofErr w:type="spellStart"/>
            <w:r w:rsidRPr="00065138">
              <w:rPr>
                <w:b/>
                <w:color w:val="000000"/>
                <w:lang w:val="en-US"/>
              </w:rPr>
              <w:t>Lecturio</w:t>
            </w:r>
            <w:proofErr w:type="spellEnd"/>
            <w:r w:rsidRPr="00065138">
              <w:rPr>
                <w:b/>
                <w:color w:val="000000"/>
                <w:lang w:val="en-US"/>
              </w:rPr>
              <w:t xml:space="preserve"> Medical - </w:t>
            </w:r>
          </w:p>
          <w:p w14:paraId="61BABA73" w14:textId="77777777" w:rsidR="00DB72D5" w:rsidRPr="008B77E5" w:rsidRDefault="00DB72D5" w:rsidP="00DB72D5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4"/>
              </w:tabs>
              <w:ind w:hanging="284"/>
              <w:jc w:val="both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SciDrugs</w:t>
            </w:r>
            <w:proofErr w:type="spellEnd"/>
            <w:r>
              <w:rPr>
                <w:b/>
                <w:color w:val="000000"/>
              </w:rPr>
              <w:t xml:space="preserve"> - русском языке.</w:t>
            </w:r>
          </w:p>
          <w:p w14:paraId="538FB2C8" w14:textId="77777777" w:rsidR="009715B8" w:rsidRPr="00265F7E" w:rsidRDefault="009715B8" w:rsidP="00A96A23">
            <w:pPr>
              <w:jc w:val="both"/>
            </w:pPr>
          </w:p>
        </w:tc>
      </w:tr>
    </w:tbl>
    <w:p w14:paraId="543C6FA3" w14:textId="77777777" w:rsidR="00A421AA" w:rsidRPr="00265F7E" w:rsidRDefault="00A421AA">
      <w:pPr>
        <w:spacing w:after="200" w:line="276" w:lineRule="auto"/>
        <w:rPr>
          <w:b/>
        </w:rPr>
      </w:pPr>
    </w:p>
    <w:p w14:paraId="2D939FE6" w14:textId="77777777" w:rsidR="00A421AA" w:rsidRDefault="00065138">
      <w:proofErr w:type="spellStart"/>
      <w:r>
        <w:rPr>
          <w:b/>
        </w:rPr>
        <w:t>Балльно</w:t>
      </w:r>
      <w:proofErr w:type="spellEnd"/>
      <w:r>
        <w:rPr>
          <w:b/>
        </w:rPr>
        <w:t>-рейтинговая оценка практических навыков у постели больного (максимально 100 баллов)</w:t>
      </w:r>
    </w:p>
    <w:tbl>
      <w:tblPr>
        <w:tblStyle w:val="aff7"/>
        <w:tblW w:w="1545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978"/>
        <w:gridCol w:w="2835"/>
        <w:gridCol w:w="2549"/>
        <w:gridCol w:w="1985"/>
        <w:gridCol w:w="2410"/>
        <w:gridCol w:w="2126"/>
      </w:tblGrid>
      <w:tr w:rsidR="00A421AA" w14:paraId="4DDC881F" w14:textId="77777777">
        <w:trPr>
          <w:cantSplit/>
          <w:trHeight w:val="20"/>
          <w:tblHeader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A12AC" w14:textId="77777777" w:rsidR="00A421AA" w:rsidRDefault="00A421AA">
            <w:pPr>
              <w:jc w:val="center"/>
              <w:rPr>
                <w:b/>
                <w:color w:val="000000"/>
              </w:rPr>
            </w:pPr>
          </w:p>
          <w:p w14:paraId="675B1B56" w14:textId="77777777" w:rsidR="00A421AA" w:rsidRDefault="0006513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</w:t>
            </w:r>
          </w:p>
          <w:p w14:paraId="2D349DB1" w14:textId="77777777" w:rsidR="00A421AA" w:rsidRDefault="00A421A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254E8" w14:textId="77777777" w:rsidR="00A421AA" w:rsidRDefault="0006513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Критерии</w:t>
            </w:r>
          </w:p>
          <w:p w14:paraId="46D03EAB" w14:textId="77777777" w:rsidR="00A421AA" w:rsidRDefault="0006513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(оценивается по бальной системе)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0FFA9" w14:textId="77777777" w:rsidR="00A421AA" w:rsidRDefault="0006513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CD28E" w14:textId="77777777" w:rsidR="00A421AA" w:rsidRDefault="0006513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7B76" w14:textId="77777777" w:rsidR="00A421AA" w:rsidRDefault="0006513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B2A98" w14:textId="77777777" w:rsidR="00A421AA" w:rsidRDefault="0006513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DE310" w14:textId="77777777" w:rsidR="00A421AA" w:rsidRDefault="0006513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</w:tr>
      <w:tr w:rsidR="00A421AA" w14:paraId="464FD251" w14:textId="77777777">
        <w:trPr>
          <w:cantSplit/>
          <w:trHeight w:val="20"/>
          <w:tblHeader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EE6A7" w14:textId="77777777" w:rsidR="00A421AA" w:rsidRDefault="00A42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362E4" w14:textId="77777777" w:rsidR="00A421AA" w:rsidRDefault="00A42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5B6F2" w14:textId="77777777" w:rsidR="00A421AA" w:rsidRDefault="00065138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отлично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82DF8" w14:textId="77777777" w:rsidR="00A421AA" w:rsidRDefault="0006513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выше среднего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84494" w14:textId="77777777" w:rsidR="00A421AA" w:rsidRDefault="0006513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приемлемый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BD886" w14:textId="77777777" w:rsidR="00A421AA" w:rsidRDefault="0006513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требует исправления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E8922" w14:textId="77777777" w:rsidR="00A421AA" w:rsidRDefault="0006513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неприемлемо</w:t>
            </w:r>
          </w:p>
        </w:tc>
      </w:tr>
      <w:tr w:rsidR="00A421AA" w14:paraId="70268108" w14:textId="77777777">
        <w:trPr>
          <w:cantSplit/>
          <w:trHeight w:val="20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435A7" w14:textId="77777777" w:rsidR="00A421AA" w:rsidRDefault="00A421AA">
            <w:pPr>
              <w:rPr>
                <w:b/>
                <w:color w:val="000000"/>
              </w:rPr>
            </w:pPr>
          </w:p>
        </w:tc>
        <w:tc>
          <w:tcPr>
            <w:tcW w:w="14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B4BC3" w14:textId="77777777" w:rsidR="00A421AA" w:rsidRDefault="0006513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ОПРОС ПАЦИЕНТА</w:t>
            </w:r>
          </w:p>
        </w:tc>
      </w:tr>
      <w:tr w:rsidR="00A421AA" w14:paraId="1E5AE5D2" w14:textId="77777777">
        <w:trPr>
          <w:cantSplit/>
          <w:trHeight w:val="20"/>
          <w:tblHeader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31003A" w14:textId="77777777" w:rsidR="00A421AA" w:rsidRDefault="000651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26F56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>Коммуникативные навыки при опросе пациента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60DEA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>Представился пациенту. Спросил, как обращаться к пациенту. Разговаривал доброжелательным тоном, голос звучный и ясный. Вежливая формулировка вопросов. Проявлял эмпатию к пациенту - поза врача, одобряющие «</w:t>
            </w:r>
            <w:proofErr w:type="spellStart"/>
            <w:r>
              <w:rPr>
                <w:color w:val="000000"/>
              </w:rPr>
              <w:t>угукания</w:t>
            </w:r>
            <w:proofErr w:type="spellEnd"/>
            <w:r>
              <w:rPr>
                <w:color w:val="000000"/>
              </w:rPr>
              <w:t xml:space="preserve">». Задавал вопросы открытого типа.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6B0D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>Представился пациенту. Спросил, как обращаться к пациенту. Разговаривал доброжелательным тоном, голос звучный и ясный. Вежливая формулировка вопросов. Проявлял эмпатию к пациенту - поза врача, одобряющие «</w:t>
            </w:r>
            <w:proofErr w:type="spellStart"/>
            <w:r>
              <w:rPr>
                <w:color w:val="000000"/>
              </w:rPr>
              <w:t>угукания</w:t>
            </w:r>
            <w:proofErr w:type="spellEnd"/>
            <w:r>
              <w:rPr>
                <w:color w:val="000000"/>
              </w:rPr>
              <w:t>». Задавал вопросы открытого типа.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7AF88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>Представился пациенту. Спросил, как обращаться к пациенту. Разговаривал доброжелательным тоном, голос звучный и ясный. Вежливая формулировка вопросов. Задано мало открытых вопросов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5DE22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>Не полностью представился пациенту, не спросил имени пациента, речь студента не внятная, голос не разборчивый. Не заданы вопросы открытого типа, пациент отвечает односложно. Студент не проявил внимания к удобству пациента, не проявлял эмпатию.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77D25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 Коммуникация с пациентом негативна. Не соблюдены основные требования при общении с пациентом, нет проявлении эмпатии к пациенту. </w:t>
            </w:r>
          </w:p>
          <w:p w14:paraId="2E08B029" w14:textId="77777777" w:rsidR="00A421AA" w:rsidRDefault="00A421AA">
            <w:pPr>
              <w:rPr>
                <w:color w:val="000000"/>
              </w:rPr>
            </w:pPr>
          </w:p>
        </w:tc>
      </w:tr>
      <w:tr w:rsidR="00A421AA" w14:paraId="2ED6B6B8" w14:textId="77777777">
        <w:trPr>
          <w:cantSplit/>
          <w:trHeight w:val="20"/>
          <w:tblHeader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2F635C" w14:textId="77777777" w:rsidR="00A421AA" w:rsidRDefault="00A42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3917E" w14:textId="77777777" w:rsidR="00A421AA" w:rsidRDefault="00065138">
            <w:r>
              <w:t>Сбор жалоб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17D26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Выявил главные и второстепенные жалобы пациента.  </w:t>
            </w:r>
            <w:r>
              <w:rPr>
                <w:b/>
                <w:color w:val="000000"/>
              </w:rPr>
              <w:t>Выявил важные детали заболевания</w:t>
            </w:r>
            <w:r>
              <w:rPr>
                <w:color w:val="000000"/>
              </w:rPr>
              <w:t xml:space="preserve"> (например, кашель сухой или с мокротой? Какого цвета/запаха мокрота?). Задавал вопросы, </w:t>
            </w:r>
            <w:r>
              <w:rPr>
                <w:b/>
                <w:color w:val="000000"/>
              </w:rPr>
              <w:t>касающиеся дифференциального диагноза.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ABD46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Выявил главные и второстепенные жалобы пациента.  </w:t>
            </w:r>
            <w:r>
              <w:rPr>
                <w:b/>
                <w:color w:val="000000"/>
              </w:rPr>
              <w:t>Выявил важные детали заболевания</w:t>
            </w:r>
            <w:r>
              <w:rPr>
                <w:color w:val="000000"/>
              </w:rPr>
              <w:t xml:space="preserve"> (например, кашель сухой или с мокротой? Какого цвета/запаха мокрота?).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BEF30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Выявил главные жалобы пациента.  </w:t>
            </w:r>
            <w:r>
              <w:rPr>
                <w:b/>
                <w:color w:val="000000"/>
              </w:rPr>
              <w:t>Выявил важные детали заболевания</w:t>
            </w:r>
            <w:r>
              <w:rPr>
                <w:color w:val="000000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3C63A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Студент не может отличить главные жалобы от второстепенных.  </w:t>
            </w:r>
            <w:r>
              <w:rPr>
                <w:b/>
                <w:color w:val="000000"/>
              </w:rPr>
              <w:t>Не выявил важные детали заболевания</w:t>
            </w:r>
            <w:r>
              <w:rPr>
                <w:color w:val="000000"/>
              </w:rPr>
              <w:t xml:space="preserve">. Задает хаотичные вопросы.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864FA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НЕ выявил никаких деталей заболевания. Сбор жалоб ограничен только субъективными словами самого пациента. </w:t>
            </w:r>
          </w:p>
        </w:tc>
      </w:tr>
      <w:tr w:rsidR="00A421AA" w14:paraId="69C91213" w14:textId="77777777">
        <w:trPr>
          <w:cantSplit/>
          <w:trHeight w:val="20"/>
          <w:tblHeader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2C79E5" w14:textId="77777777" w:rsidR="00A421AA" w:rsidRDefault="00A42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D4A38" w14:textId="77777777" w:rsidR="00A421AA" w:rsidRDefault="00065138">
            <w:r>
              <w:rPr>
                <w:color w:val="000000"/>
              </w:rPr>
              <w:t>Сбор анамнеза заболевания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4FBEB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Выявил </w:t>
            </w:r>
            <w:proofErr w:type="spellStart"/>
            <w:r>
              <w:rPr>
                <w:b/>
                <w:color w:val="000000"/>
              </w:rPr>
              <w:t>хронологиюразвития</w:t>
            </w:r>
            <w:proofErr w:type="spellEnd"/>
            <w:r>
              <w:rPr>
                <w:b/>
                <w:color w:val="000000"/>
              </w:rPr>
              <w:t xml:space="preserve"> заболевания</w:t>
            </w:r>
            <w:r>
              <w:rPr>
                <w:color w:val="000000"/>
              </w:rPr>
              <w:t xml:space="preserve">, важные детали заболевания (например, когда одышка усилилась?). Спросил про </w:t>
            </w:r>
            <w:r>
              <w:rPr>
                <w:b/>
                <w:color w:val="000000"/>
              </w:rPr>
              <w:t>лекарства, принимаемые</w:t>
            </w:r>
            <w:r>
              <w:rPr>
                <w:color w:val="000000"/>
              </w:rPr>
              <w:t xml:space="preserve"> по поводу данного заболевания. Задавал вопросы, </w:t>
            </w:r>
            <w:r>
              <w:rPr>
                <w:b/>
                <w:color w:val="000000"/>
              </w:rPr>
              <w:t>касающиеся дифференциального диагноза.</w:t>
            </w:r>
          </w:p>
          <w:p w14:paraId="38E13B57" w14:textId="77777777" w:rsidR="00A421AA" w:rsidRDefault="00A421AA">
            <w:pPr>
              <w:rPr>
                <w:color w:val="000000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E51B2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Выявил </w:t>
            </w:r>
            <w:proofErr w:type="spellStart"/>
            <w:r>
              <w:rPr>
                <w:b/>
                <w:color w:val="000000"/>
              </w:rPr>
              <w:t>хронологиюразвития</w:t>
            </w:r>
            <w:proofErr w:type="spellEnd"/>
            <w:r>
              <w:rPr>
                <w:b/>
                <w:color w:val="000000"/>
              </w:rPr>
              <w:t xml:space="preserve"> заболевания</w:t>
            </w:r>
            <w:r>
              <w:rPr>
                <w:color w:val="000000"/>
              </w:rPr>
              <w:t xml:space="preserve">, важные детали заболевания (например, когда одышка усилилась?). Спросил про </w:t>
            </w:r>
            <w:r>
              <w:rPr>
                <w:b/>
                <w:color w:val="000000"/>
              </w:rPr>
              <w:t>лекарства, принимаемые</w:t>
            </w:r>
            <w:r>
              <w:rPr>
                <w:color w:val="000000"/>
              </w:rPr>
              <w:t xml:space="preserve"> по поводу данного заболевания.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0F261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Выявил </w:t>
            </w:r>
            <w:proofErr w:type="spellStart"/>
            <w:r>
              <w:rPr>
                <w:b/>
                <w:color w:val="000000"/>
              </w:rPr>
              <w:t>хронологиюразвития</w:t>
            </w:r>
            <w:proofErr w:type="spellEnd"/>
            <w:r>
              <w:rPr>
                <w:b/>
                <w:color w:val="000000"/>
              </w:rPr>
              <w:t xml:space="preserve"> заболевания</w:t>
            </w:r>
            <w:r>
              <w:rPr>
                <w:color w:val="000000"/>
              </w:rPr>
              <w:t xml:space="preserve">. Спросил про </w:t>
            </w:r>
            <w:r>
              <w:rPr>
                <w:b/>
                <w:color w:val="000000"/>
              </w:rPr>
              <w:t>лекарства, принимаемые</w:t>
            </w:r>
            <w:r>
              <w:rPr>
                <w:color w:val="000000"/>
              </w:rPr>
              <w:t xml:space="preserve"> по поводу данного заболевания.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F4F7B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Студент не может выстроить хронологию развития заболевания. Задает хаотичные вопросы.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8C5CD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Этап пропущен студентом. Имеется только информация, сказанная пациентом самостоятельно. </w:t>
            </w:r>
          </w:p>
        </w:tc>
      </w:tr>
      <w:tr w:rsidR="00A421AA" w14:paraId="41FB5484" w14:textId="77777777">
        <w:trPr>
          <w:cantSplit/>
          <w:trHeight w:val="20"/>
          <w:tblHeader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C7637A" w14:textId="77777777" w:rsidR="00A421AA" w:rsidRDefault="00A42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033D6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>Анамнез жизни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15D86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Выявил </w:t>
            </w:r>
            <w:proofErr w:type="spellStart"/>
            <w:r>
              <w:rPr>
                <w:color w:val="000000"/>
              </w:rPr>
              <w:t>аллергоанамнез</w:t>
            </w:r>
            <w:proofErr w:type="spellEnd"/>
            <w:r>
              <w:rPr>
                <w:color w:val="000000"/>
              </w:rPr>
              <w:t xml:space="preserve">, хронические заболевания, операции, лекарства, принимаемые на постоянной основе, семейный анамнез, социальное положение пациента, профессиональные вредности, </w:t>
            </w:r>
            <w:proofErr w:type="spellStart"/>
            <w:r>
              <w:rPr>
                <w:color w:val="000000"/>
              </w:rPr>
              <w:t>эпиданамнез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DD425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Выявил </w:t>
            </w:r>
            <w:proofErr w:type="spellStart"/>
            <w:r>
              <w:rPr>
                <w:color w:val="000000"/>
              </w:rPr>
              <w:t>аллергоанамнез</w:t>
            </w:r>
            <w:proofErr w:type="spellEnd"/>
            <w:r>
              <w:rPr>
                <w:color w:val="000000"/>
              </w:rPr>
              <w:t xml:space="preserve">, хронические заболевания, операции, лекарства, принимаемые на постоянной основе, семейный анамнез, социальное положение пациента, профессиональные вредности, </w:t>
            </w:r>
            <w:proofErr w:type="spellStart"/>
            <w:r>
              <w:rPr>
                <w:color w:val="000000"/>
              </w:rPr>
              <w:t>эпиданамнез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049A9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Выявил </w:t>
            </w:r>
            <w:proofErr w:type="spellStart"/>
            <w:r>
              <w:rPr>
                <w:color w:val="000000"/>
              </w:rPr>
              <w:t>аллергоанамнез</w:t>
            </w:r>
            <w:proofErr w:type="spellEnd"/>
            <w:r>
              <w:rPr>
                <w:color w:val="000000"/>
              </w:rPr>
              <w:t xml:space="preserve">, хронические заболевания, семейный анамнез.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6B767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Выявил </w:t>
            </w:r>
            <w:proofErr w:type="spellStart"/>
            <w:r>
              <w:rPr>
                <w:color w:val="000000"/>
              </w:rPr>
              <w:t>аллергоанамнез</w:t>
            </w:r>
            <w:proofErr w:type="spellEnd"/>
            <w:r>
              <w:rPr>
                <w:color w:val="000000"/>
              </w:rPr>
              <w:t>, семейный анамнез.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6D08C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>Этап пропущен студентом. Имеется только информация, сказанная пациентом самостоятельно.</w:t>
            </w:r>
          </w:p>
        </w:tc>
      </w:tr>
      <w:tr w:rsidR="00A421AA" w14:paraId="66E2EC82" w14:textId="77777777">
        <w:trPr>
          <w:cantSplit/>
          <w:trHeight w:val="20"/>
          <w:tblHeader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614A2" w14:textId="77777777" w:rsidR="00A421AA" w:rsidRDefault="000651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26C08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Качество опроса пациента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75F4D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Опрос пациента проведен последовательно по порядку, но в зависимости от ситуации и особенностей пациента, студент меняет порядок опроса. В конце подводит итог – резюмирует все вопросы и получает обратную связь от пациента (например, давайте подведем итог - вы </w:t>
            </w:r>
          </w:p>
          <w:p w14:paraId="443FD222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>заболели неделю назад, когда впервые появилась лихорадка и сухой кашель, затем   появилась желтая мокрота, одышка, все верно?).</w:t>
            </w:r>
          </w:p>
          <w:p w14:paraId="5F6D2EED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 Собрана качественна детализированная </w:t>
            </w:r>
            <w:proofErr w:type="spellStart"/>
            <w:proofErr w:type="gramStart"/>
            <w:r>
              <w:rPr>
                <w:color w:val="000000"/>
              </w:rPr>
              <w:t>информация,наводящая</w:t>
            </w:r>
            <w:proofErr w:type="spellEnd"/>
            <w:proofErr w:type="gramEnd"/>
            <w:r>
              <w:rPr>
                <w:color w:val="000000"/>
              </w:rPr>
              <w:t xml:space="preserve"> на вероятный диагноз.</w:t>
            </w:r>
          </w:p>
          <w:p w14:paraId="7AAE2C5C" w14:textId="77777777" w:rsidR="00A421AA" w:rsidRDefault="00065138">
            <w:pPr>
              <w:rPr>
                <w:color w:val="000000"/>
              </w:rPr>
            </w:pPr>
            <w:r>
              <w:rPr>
                <w:b/>
                <w:color w:val="000000"/>
              </w:rPr>
              <w:t>Использует проблемный лист</w:t>
            </w:r>
            <w:r>
              <w:rPr>
                <w:color w:val="000000"/>
              </w:rPr>
              <w:t xml:space="preserve"> – умеет выделять главные и второстепенные проблемы.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8C5B4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Опрос пациента проведен последовательно по порядку. </w:t>
            </w:r>
          </w:p>
          <w:p w14:paraId="2AF53CAB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В конце подводит итог – резюмирует все вопросы и получает обратную связь от пациента (например, давайте подведем итог - вы заболели неделю назад, когда впервые появилась лихорадка и сухой кашель, затем   появилась желтая мокрота, одышка, все верно?). Собрана качественна детализированная информация, наводящая на вероятный диагноз. </w:t>
            </w:r>
          </w:p>
          <w:p w14:paraId="1D254164" w14:textId="77777777" w:rsidR="00A421AA" w:rsidRDefault="00065138">
            <w:pPr>
              <w:rPr>
                <w:color w:val="000000"/>
              </w:rPr>
            </w:pPr>
            <w:r>
              <w:rPr>
                <w:b/>
                <w:color w:val="000000"/>
              </w:rPr>
              <w:t>Использует проблемный лист</w:t>
            </w:r>
            <w:r>
              <w:rPr>
                <w:color w:val="000000"/>
              </w:rPr>
              <w:t xml:space="preserve"> – умеет выделять главные и второстепенные проблемы.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A67EE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Последовательность опроса нарушена, но качество собранной информации позволяет предположить вероятный диагноз. </w:t>
            </w:r>
          </w:p>
          <w:p w14:paraId="7681DDB0" w14:textId="77777777" w:rsidR="00A421AA" w:rsidRDefault="00A421AA">
            <w:pPr>
              <w:rPr>
                <w:color w:val="000000"/>
              </w:rPr>
            </w:pPr>
          </w:p>
          <w:p w14:paraId="6F22AD09" w14:textId="77777777" w:rsidR="00A421AA" w:rsidRDefault="00A421AA">
            <w:pPr>
              <w:rPr>
                <w:color w:val="000000"/>
              </w:rPr>
            </w:pPr>
          </w:p>
          <w:p w14:paraId="2055151A" w14:textId="77777777" w:rsidR="00A421AA" w:rsidRDefault="00065138">
            <w:pPr>
              <w:rPr>
                <w:color w:val="000000"/>
              </w:rPr>
            </w:pPr>
            <w:r>
              <w:rPr>
                <w:b/>
                <w:color w:val="000000"/>
              </w:rPr>
              <w:t>Не использует проблемный лист</w:t>
            </w:r>
            <w:r>
              <w:rPr>
                <w:color w:val="000000"/>
              </w:rPr>
              <w:t xml:space="preserve"> – не умеет выделять главные и второстепенные проблемы.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75065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Последовательность опроса нарушена. Студент повторяет одни и те же вопросы. Собранная информация не качественна, не позволяет предположить вероятный диагноз. </w:t>
            </w:r>
          </w:p>
          <w:p w14:paraId="48743D9C" w14:textId="77777777" w:rsidR="00A421AA" w:rsidRDefault="00A421AA">
            <w:pPr>
              <w:rPr>
                <w:color w:val="000000"/>
              </w:rPr>
            </w:pPr>
          </w:p>
          <w:p w14:paraId="2E6C5A85" w14:textId="77777777" w:rsidR="00A421AA" w:rsidRDefault="00A421AA">
            <w:pPr>
              <w:rPr>
                <w:color w:val="000000"/>
              </w:rPr>
            </w:pPr>
          </w:p>
          <w:p w14:paraId="0DD979C9" w14:textId="77777777" w:rsidR="00A421AA" w:rsidRDefault="00065138">
            <w:pPr>
              <w:rPr>
                <w:color w:val="000000"/>
              </w:rPr>
            </w:pPr>
            <w:r>
              <w:rPr>
                <w:b/>
                <w:color w:val="000000"/>
              </w:rPr>
              <w:t>Не использует проблемный лист</w:t>
            </w:r>
            <w:r>
              <w:rPr>
                <w:color w:val="000000"/>
              </w:rPr>
              <w:t xml:space="preserve"> – не умеет выделять главные и второстепенные проблемы.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1C2D9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Опрос проведен не последовательно, студент задает случайные вопросы, не имеющие отношения к данному случаю пациента или не задает вопросов совсем. </w:t>
            </w:r>
          </w:p>
          <w:p w14:paraId="093CECD5" w14:textId="77777777" w:rsidR="00A421AA" w:rsidRDefault="00A421AA">
            <w:pPr>
              <w:rPr>
                <w:color w:val="000000"/>
              </w:rPr>
            </w:pPr>
          </w:p>
          <w:p w14:paraId="01564D5F" w14:textId="77777777" w:rsidR="00A421AA" w:rsidRDefault="00065138">
            <w:pPr>
              <w:rPr>
                <w:color w:val="000000"/>
              </w:rPr>
            </w:pPr>
            <w:r>
              <w:rPr>
                <w:b/>
                <w:color w:val="000000"/>
              </w:rPr>
              <w:t>Не использует проблемный лист</w:t>
            </w:r>
            <w:r>
              <w:rPr>
                <w:color w:val="000000"/>
              </w:rPr>
              <w:t xml:space="preserve"> – не умеет выделять главные и второстепенные проблемы.</w:t>
            </w:r>
          </w:p>
        </w:tc>
      </w:tr>
      <w:tr w:rsidR="00A421AA" w14:paraId="19C15034" w14:textId="77777777">
        <w:trPr>
          <w:cantSplit/>
          <w:trHeight w:val="20"/>
          <w:tblHeader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81D82" w14:textId="77777777" w:rsidR="00A421AA" w:rsidRDefault="000651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0C0D8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Тайм – менеджмент опроса пациента. Контроль над ситуацией.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2F649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Минимальное время в группе, затраченное на опрос пациента. Студент уверен в себе, полностью контролирует ситуацию и управляет ею. Пациент доволен.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F23DC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Опрос проведен достаточно быстро. Студент уверен в себе, контролирует ситуацию. Пациент доволен.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FAADB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Время опроса пациента затягивается, но не доставляет дискомфорта пациенту. Студент не теряет самообладания. Нет негатива со стороны пациента.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57AB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 Долгий опрос, студент зря тратит время. Пациент выражает неудобство, затянувшимся опросом. Студент не уверен в себе и теряется при общении с пациентом.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2193B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Опрос закончен без выявления важной информации. Опрос затягивается слишком долго, атмосфера общения негативная. Возможен конфликт с пациентом. </w:t>
            </w:r>
          </w:p>
          <w:p w14:paraId="42BECBAB" w14:textId="77777777" w:rsidR="00A421AA" w:rsidRDefault="00A421AA">
            <w:pPr>
              <w:rPr>
                <w:color w:val="000000"/>
              </w:rPr>
            </w:pPr>
          </w:p>
          <w:p w14:paraId="2C9833CB" w14:textId="77777777" w:rsidR="00A421AA" w:rsidRDefault="00A421AA">
            <w:pPr>
              <w:rPr>
                <w:color w:val="000000"/>
              </w:rPr>
            </w:pPr>
          </w:p>
          <w:p w14:paraId="6607AFF6" w14:textId="77777777" w:rsidR="00A421AA" w:rsidRDefault="00A421AA">
            <w:pPr>
              <w:rPr>
                <w:color w:val="000000"/>
              </w:rPr>
            </w:pPr>
          </w:p>
          <w:p w14:paraId="4FF65991" w14:textId="77777777" w:rsidR="00A421AA" w:rsidRDefault="00A421AA">
            <w:pPr>
              <w:rPr>
                <w:color w:val="000000"/>
              </w:rPr>
            </w:pPr>
          </w:p>
          <w:p w14:paraId="38D6EA6A" w14:textId="77777777" w:rsidR="00A421AA" w:rsidRDefault="00A421AA">
            <w:pPr>
              <w:rPr>
                <w:color w:val="000000"/>
              </w:rPr>
            </w:pPr>
          </w:p>
          <w:p w14:paraId="27EBBD13" w14:textId="77777777" w:rsidR="00A421AA" w:rsidRDefault="00A421AA">
            <w:pPr>
              <w:rPr>
                <w:color w:val="000000"/>
              </w:rPr>
            </w:pPr>
          </w:p>
        </w:tc>
      </w:tr>
      <w:tr w:rsidR="00A421AA" w14:paraId="21C727E5" w14:textId="77777777">
        <w:trPr>
          <w:cantSplit/>
          <w:trHeight w:val="20"/>
          <w:tblHeader/>
        </w:trPr>
        <w:tc>
          <w:tcPr>
            <w:tcW w:w="154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EAD9D" w14:textId="77777777" w:rsidR="00A421AA" w:rsidRDefault="0006513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ФИЗИКАЛЬНОЕ ОБСЛЕДОВАНИЕ ПАЦИЕНТА</w:t>
            </w:r>
          </w:p>
        </w:tc>
      </w:tr>
      <w:tr w:rsidR="00A421AA" w14:paraId="7559FDB9" w14:textId="77777777">
        <w:trPr>
          <w:cantSplit/>
          <w:trHeight w:val="20"/>
          <w:tblHeader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0523715" w14:textId="77777777" w:rsidR="00A421AA" w:rsidRDefault="00A421AA">
            <w:pPr>
              <w:jc w:val="center"/>
              <w:rPr>
                <w:color w:val="000000"/>
              </w:rPr>
            </w:pP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1817FE" w14:textId="77777777" w:rsidR="00A421AA" w:rsidRDefault="00A421AA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D2C63" w14:textId="77777777" w:rsidR="00A421AA" w:rsidRDefault="00065138">
            <w:pPr>
              <w:rPr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CA5E2" w14:textId="77777777" w:rsidR="00A421AA" w:rsidRDefault="00065138">
            <w:pPr>
              <w:rPr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4B9BA" w14:textId="77777777" w:rsidR="00A421AA" w:rsidRDefault="00065138">
            <w:pPr>
              <w:rPr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5DA42" w14:textId="77777777" w:rsidR="00A421AA" w:rsidRDefault="00065138">
            <w:pPr>
              <w:rPr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2C69C" w14:textId="77777777" w:rsidR="00A421AA" w:rsidRDefault="00065138">
            <w:pPr>
              <w:rPr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</w:tr>
      <w:tr w:rsidR="00A421AA" w14:paraId="6457F867" w14:textId="77777777">
        <w:trPr>
          <w:cantSplit/>
          <w:trHeight w:val="374"/>
          <w:tblHeader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67A51C" w14:textId="77777777" w:rsidR="00A421AA" w:rsidRDefault="00A42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35E33C" w14:textId="77777777" w:rsidR="00A421AA" w:rsidRDefault="00A42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5A40" w14:textId="77777777" w:rsidR="00A421AA" w:rsidRDefault="00065138">
            <w:pPr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отлично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220D7" w14:textId="77777777" w:rsidR="00A421AA" w:rsidRDefault="00065138">
            <w:pPr>
              <w:rPr>
                <w:color w:val="000000"/>
              </w:rPr>
            </w:pPr>
            <w:r>
              <w:rPr>
                <w:b/>
                <w:i/>
              </w:rPr>
              <w:t>выше среднего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2BEE9" w14:textId="77777777" w:rsidR="00A421AA" w:rsidRDefault="00065138">
            <w:pPr>
              <w:rPr>
                <w:color w:val="000000"/>
              </w:rPr>
            </w:pPr>
            <w:r>
              <w:rPr>
                <w:b/>
                <w:i/>
              </w:rPr>
              <w:t>приемлемый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2AC36" w14:textId="77777777" w:rsidR="00A421AA" w:rsidRDefault="00065138">
            <w:pPr>
              <w:rPr>
                <w:color w:val="000000"/>
              </w:rPr>
            </w:pPr>
            <w:r>
              <w:rPr>
                <w:b/>
                <w:i/>
              </w:rPr>
              <w:t>требует исправления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57CF7" w14:textId="77777777" w:rsidR="00A421AA" w:rsidRDefault="00065138">
            <w:pPr>
              <w:rPr>
                <w:color w:val="000000"/>
              </w:rPr>
            </w:pPr>
            <w:r>
              <w:rPr>
                <w:b/>
                <w:i/>
              </w:rPr>
              <w:t>неприемлемо</w:t>
            </w:r>
          </w:p>
        </w:tc>
      </w:tr>
      <w:tr w:rsidR="00A421AA" w14:paraId="7D4543F3" w14:textId="77777777">
        <w:trPr>
          <w:cantSplit/>
          <w:trHeight w:val="20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17E1B" w14:textId="77777777" w:rsidR="00A421AA" w:rsidRDefault="000651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FA0DB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Коммуникативные навыки при проведении </w:t>
            </w:r>
            <w:proofErr w:type="spellStart"/>
            <w:r>
              <w:rPr>
                <w:color w:val="000000"/>
              </w:rPr>
              <w:t>физикального</w:t>
            </w:r>
            <w:proofErr w:type="spellEnd"/>
            <w:r>
              <w:rPr>
                <w:color w:val="000000"/>
              </w:rPr>
              <w:t xml:space="preserve"> обследования пациента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AE399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Спросил у пациента (или у родственников, родителей, опекунов) согласия на проведение </w:t>
            </w:r>
            <w:proofErr w:type="spellStart"/>
            <w:r>
              <w:rPr>
                <w:color w:val="000000"/>
              </w:rPr>
              <w:t>физикального</w:t>
            </w:r>
            <w:proofErr w:type="spellEnd"/>
            <w:r>
              <w:rPr>
                <w:color w:val="000000"/>
              </w:rPr>
              <w:t xml:space="preserve"> осмотра. Объяснил пациенту что и как будет проверять (например, я послушаю ваши легкие стетоскопом, проверю живот рукой)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A501B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Спросил у пациента (или у родственников, родителей, опекунов) согласия на проведение </w:t>
            </w:r>
            <w:proofErr w:type="spellStart"/>
            <w:r>
              <w:rPr>
                <w:color w:val="000000"/>
              </w:rPr>
              <w:t>физикального</w:t>
            </w:r>
            <w:proofErr w:type="spellEnd"/>
            <w:r>
              <w:rPr>
                <w:color w:val="000000"/>
              </w:rPr>
              <w:t xml:space="preserve"> осмотра.  Объяснил пациенту что и как будет проверять (например, я послушаю ваши легкие стетоскопом, проверю живот рукой)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FE863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Спросил у пациента (или у родственников, родителей, опекунов) согласия на проведение </w:t>
            </w:r>
            <w:proofErr w:type="spellStart"/>
            <w:r>
              <w:rPr>
                <w:color w:val="000000"/>
              </w:rPr>
              <w:t>физикального</w:t>
            </w:r>
            <w:proofErr w:type="spellEnd"/>
            <w:r>
              <w:rPr>
                <w:color w:val="000000"/>
              </w:rPr>
              <w:t xml:space="preserve"> осмотра.  Объяснил пациенту что и как будет проверять (например, я послушаю ваши легкие стетоскопом, проверю живот рукой)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2E9DE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Спросил у пациента (или у родственников, родителей, опекунов) согласия на проведение </w:t>
            </w:r>
            <w:proofErr w:type="spellStart"/>
            <w:r>
              <w:rPr>
                <w:color w:val="000000"/>
              </w:rPr>
              <w:t>физикального</w:t>
            </w:r>
            <w:proofErr w:type="spellEnd"/>
            <w:r>
              <w:rPr>
                <w:color w:val="000000"/>
              </w:rPr>
              <w:t xml:space="preserve"> осмотра.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2C38F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Контакт с телом пациента без предварительного согласия. </w:t>
            </w:r>
          </w:p>
        </w:tc>
      </w:tr>
      <w:tr w:rsidR="00A421AA" w14:paraId="2B3DE334" w14:textId="77777777">
        <w:trPr>
          <w:cantSplit/>
          <w:trHeight w:val="20"/>
          <w:tblHeader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4CBCFB" w14:textId="77777777" w:rsidR="00A421AA" w:rsidRDefault="000651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AE531" w14:textId="77777777" w:rsidR="00A421AA" w:rsidRDefault="000651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Оценка уровня сознания пациента по шкале Глазго. </w:t>
            </w:r>
          </w:p>
          <w:p w14:paraId="733753E0" w14:textId="77777777" w:rsidR="00A421AA" w:rsidRDefault="00A421AA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9B8BB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 Правильно подсчитал баллы по шкале. Правильно использует медицинскую терминологию для обозначения уровня сознания. 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09742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Правильно подсчитал баллы по шкале. Правильно использует медицинскую терминологию для обозначения уровня сознания.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770BA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Погрешность в оценке по шкале не более 2 баллов. Знает терминологию, для обозначения уровня сознания.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C80C9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Погрешность в оценке по шкале более 3 баллов. Путается в медицинской терминологии.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58A78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Не знает критериев шкалы Глазго. Не умеет использовать. Не знает дифференцировку уровня сознания. </w:t>
            </w:r>
          </w:p>
        </w:tc>
      </w:tr>
      <w:tr w:rsidR="00A421AA" w14:paraId="4DB8B54F" w14:textId="77777777">
        <w:trPr>
          <w:cantSplit/>
          <w:trHeight w:val="20"/>
          <w:tblHeader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4211EB" w14:textId="77777777" w:rsidR="00A421AA" w:rsidRDefault="00A42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6178D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Оценка жизненных показателей пациента - ЧСС, ЧД, АД, </w:t>
            </w:r>
            <w:proofErr w:type="spellStart"/>
            <w:r>
              <w:rPr>
                <w:color w:val="000000"/>
              </w:rPr>
              <w:t>саттурация</w:t>
            </w:r>
            <w:proofErr w:type="spellEnd"/>
            <w:r>
              <w:rPr>
                <w:color w:val="000000"/>
              </w:rPr>
              <w:t>, температура тела, индекс массы тела.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23206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Технически правильно измерил жизненные показатели. Правильно использует медицинскую терминологию при оценке жизненных показателей (например, </w:t>
            </w:r>
            <w:proofErr w:type="spellStart"/>
            <w:r>
              <w:rPr>
                <w:color w:val="000000"/>
              </w:rPr>
              <w:t>тахипное</w:t>
            </w:r>
            <w:proofErr w:type="spellEnd"/>
            <w:r>
              <w:rPr>
                <w:color w:val="000000"/>
              </w:rPr>
              <w:t>, тахикардия, гипоксия и т.д.)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5E210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Технически правильно измерил жизненные показатели. Правильно использует медицинскую терминологию при оценке жизненных показателей (например, </w:t>
            </w:r>
            <w:proofErr w:type="spellStart"/>
            <w:r>
              <w:rPr>
                <w:color w:val="000000"/>
              </w:rPr>
              <w:t>тахипное</w:t>
            </w:r>
            <w:proofErr w:type="spellEnd"/>
            <w:r>
              <w:rPr>
                <w:color w:val="000000"/>
              </w:rPr>
              <w:t>, тахикардия, гипоксия и т.д.)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E6E2E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Небольшие ошибки в технике измерения жизненных показателей. Результаты измерения не искажены. Студент может сам исправить допущенные ошибки в употреблении медицинской терминологии.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5C9FC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Грубые ошибки в технике измерения жизненных показателей, искажение результатов. Не может самостоятельно исправить ошибки в медицинской терминологии.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271E9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Не владеет техникой измерения жизненных показателей. Не знает нормативных данных для оценки АД, Пульса, ЧДД, </w:t>
            </w:r>
            <w:proofErr w:type="spellStart"/>
            <w:r>
              <w:rPr>
                <w:color w:val="000000"/>
              </w:rPr>
              <w:t>саттурации</w:t>
            </w:r>
            <w:proofErr w:type="spellEnd"/>
            <w:r>
              <w:rPr>
                <w:color w:val="000000"/>
              </w:rPr>
              <w:t xml:space="preserve">, температуры тела. </w:t>
            </w:r>
          </w:p>
        </w:tc>
      </w:tr>
      <w:tr w:rsidR="00A421AA" w14:paraId="39AFB36E" w14:textId="77777777">
        <w:trPr>
          <w:cantSplit/>
          <w:trHeight w:val="20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08458" w14:textId="77777777" w:rsidR="00A421AA" w:rsidRDefault="000651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20C59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Техника проведения </w:t>
            </w:r>
            <w:proofErr w:type="spellStart"/>
            <w:r>
              <w:rPr>
                <w:color w:val="000000"/>
              </w:rPr>
              <w:t>физикального</w:t>
            </w:r>
            <w:proofErr w:type="spellEnd"/>
            <w:r>
              <w:rPr>
                <w:color w:val="000000"/>
              </w:rPr>
              <w:t xml:space="preserve"> осмотра пациента.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066C8" w14:textId="77777777" w:rsidR="00A421AA" w:rsidRDefault="0006513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Физикальный</w:t>
            </w:r>
            <w:proofErr w:type="spellEnd"/>
            <w:r>
              <w:rPr>
                <w:color w:val="000000"/>
              </w:rPr>
              <w:t xml:space="preserve"> осмотр пациента провел по системам, по установленному порядку, техника проведения пальпации, аускультации и перкуссии правильная. </w:t>
            </w:r>
            <w:r>
              <w:rPr>
                <w:b/>
                <w:color w:val="000000"/>
              </w:rPr>
              <w:t xml:space="preserve">Объясняет пациенту какие изменения обнаружены, и какая должна быть норма. </w:t>
            </w:r>
          </w:p>
          <w:p w14:paraId="41C3E631" w14:textId="77777777" w:rsidR="00A421AA" w:rsidRDefault="00A421AA">
            <w:pPr>
              <w:rPr>
                <w:b/>
                <w:color w:val="000000"/>
              </w:rPr>
            </w:pPr>
          </w:p>
          <w:p w14:paraId="1362AFFC" w14:textId="77777777" w:rsidR="00A421AA" w:rsidRDefault="0006513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Выявлены все важные </w:t>
            </w:r>
            <w:proofErr w:type="spellStart"/>
            <w:r>
              <w:rPr>
                <w:b/>
                <w:color w:val="000000"/>
              </w:rPr>
              <w:t>физикальные</w:t>
            </w:r>
            <w:proofErr w:type="spellEnd"/>
            <w:r>
              <w:rPr>
                <w:b/>
                <w:color w:val="000000"/>
              </w:rPr>
              <w:t xml:space="preserve"> данные (как патологические, так и нормальные) для постановки вероятного диагноза. </w:t>
            </w:r>
          </w:p>
          <w:p w14:paraId="4C060347" w14:textId="77777777" w:rsidR="00A421AA" w:rsidRDefault="00A421AA">
            <w:pPr>
              <w:rPr>
                <w:b/>
                <w:color w:val="000000"/>
              </w:rPr>
            </w:pPr>
          </w:p>
          <w:p w14:paraId="1DB8A57E" w14:textId="77777777" w:rsidR="00A421AA" w:rsidRDefault="0006513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Студент умеет менять порядок обследования в зависимости от выявленных симптомов. </w:t>
            </w:r>
          </w:p>
          <w:p w14:paraId="4FB19F6D" w14:textId="77777777" w:rsidR="00A421AA" w:rsidRDefault="0006513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Детализирует выявленные симптомы (например, вы замечали отечность на ногах? Как давно вы это заметили? Отеки усиливаются к вечеру или к утру?) </w:t>
            </w:r>
          </w:p>
          <w:p w14:paraId="6C3DEB77" w14:textId="77777777" w:rsidR="00A421AA" w:rsidRDefault="0006513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 конце подводит итог – соответствие выявленных изменении при </w:t>
            </w:r>
            <w:proofErr w:type="spellStart"/>
            <w:r>
              <w:rPr>
                <w:b/>
                <w:color w:val="000000"/>
              </w:rPr>
              <w:t>физикальном</w:t>
            </w:r>
            <w:proofErr w:type="spellEnd"/>
            <w:r>
              <w:rPr>
                <w:b/>
                <w:color w:val="000000"/>
              </w:rPr>
              <w:t xml:space="preserve"> осмотре жалобам и анамнезу пациента.</w:t>
            </w:r>
          </w:p>
          <w:p w14:paraId="1E7F3064" w14:textId="77777777" w:rsidR="00A421AA" w:rsidRDefault="00A421AA">
            <w:pPr>
              <w:rPr>
                <w:color w:val="000000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01F0F" w14:textId="77777777" w:rsidR="00A421AA" w:rsidRDefault="0006513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Физикальный</w:t>
            </w:r>
            <w:proofErr w:type="spellEnd"/>
            <w:r>
              <w:rPr>
                <w:color w:val="000000"/>
              </w:rPr>
              <w:t xml:space="preserve"> осмотр пациента провел системно по порядку, техника проведения пальпации, аускультации и перкуссии правильная.</w:t>
            </w:r>
          </w:p>
          <w:p w14:paraId="386434CD" w14:textId="77777777" w:rsidR="00A421AA" w:rsidRDefault="00065138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Объясняет пациенту какие изменения обнаружены, и какая должна быть норма. </w:t>
            </w:r>
          </w:p>
          <w:p w14:paraId="774A78B5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Выявлены все важные </w:t>
            </w:r>
            <w:proofErr w:type="spellStart"/>
            <w:r>
              <w:rPr>
                <w:color w:val="000000"/>
              </w:rPr>
              <w:t>физикальные</w:t>
            </w:r>
            <w:proofErr w:type="spellEnd"/>
            <w:r>
              <w:rPr>
                <w:color w:val="000000"/>
              </w:rPr>
              <w:t xml:space="preserve"> данные (как патологические, так и нормальные) для постановки вероятного диагноза. </w:t>
            </w:r>
          </w:p>
          <w:p w14:paraId="7F05A898" w14:textId="77777777" w:rsidR="00A421AA" w:rsidRDefault="0006513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Детализирует выявленные симптомы (например, вы замечали отечность на ногах? Как давно вы это заметили? Отеки усиливаются к вечеру или к утру?)</w:t>
            </w:r>
          </w:p>
          <w:p w14:paraId="1721BE57" w14:textId="77777777" w:rsidR="00A421AA" w:rsidRDefault="00A421AA">
            <w:pPr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FD179" w14:textId="77777777" w:rsidR="00A421AA" w:rsidRDefault="0006513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Физикальный</w:t>
            </w:r>
            <w:proofErr w:type="spellEnd"/>
            <w:r>
              <w:rPr>
                <w:color w:val="000000"/>
              </w:rPr>
              <w:t xml:space="preserve"> осмотр пациента провел с нарушением системного порядка, но без причинения неудобств пациенту. Техника проведения пальпации, аускультации и перкуссии удовлетворительная, требует небольших коррекции со стороны преподавателя. </w:t>
            </w:r>
          </w:p>
          <w:p w14:paraId="1C63B579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Выявлены основные нарушения, достаточные для постановки вероятного диагноза.  </w:t>
            </w:r>
          </w:p>
          <w:p w14:paraId="3835A45F" w14:textId="77777777" w:rsidR="00A421AA" w:rsidRDefault="00A421AA">
            <w:pPr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F99F0" w14:textId="77777777" w:rsidR="00A421AA" w:rsidRDefault="0006513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Физикальный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осморт</w:t>
            </w:r>
            <w:proofErr w:type="spellEnd"/>
            <w:r>
              <w:rPr>
                <w:color w:val="000000"/>
              </w:rPr>
              <w:t xml:space="preserve"> проведен не системно, пациент несколько раз вставал, ложился, менял позу, испытывал неудобства. </w:t>
            </w:r>
          </w:p>
          <w:p w14:paraId="0EF18CB1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Охвачены только отдельные системы,  </w:t>
            </w:r>
          </w:p>
          <w:p w14:paraId="63AF298E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Техника выполнения пальпации, </w:t>
            </w:r>
            <w:proofErr w:type="spellStart"/>
            <w:r>
              <w:rPr>
                <w:color w:val="000000"/>
              </w:rPr>
              <w:t>перкусси</w:t>
            </w:r>
            <w:proofErr w:type="spellEnd"/>
            <w:r>
              <w:rPr>
                <w:color w:val="000000"/>
              </w:rPr>
              <w:t xml:space="preserve">, аускультации – требовала значительной коррекции со стороны преподавателя. </w:t>
            </w:r>
          </w:p>
          <w:p w14:paraId="51DA22D2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Путается в определении нормальных и патологических изменении. НЕ выявлены основные нарушения. Не достаточно данных для постановки вероятного диагноза. </w:t>
            </w:r>
          </w:p>
          <w:p w14:paraId="3876C441" w14:textId="77777777" w:rsidR="00A421AA" w:rsidRDefault="00A421AA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3D604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 </w:t>
            </w:r>
            <w:proofErr w:type="spellStart"/>
            <w:r>
              <w:rPr>
                <w:color w:val="000000"/>
              </w:rPr>
              <w:t>физикальном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осмотре  грубые</w:t>
            </w:r>
            <w:proofErr w:type="gramEnd"/>
            <w:r>
              <w:rPr>
                <w:color w:val="000000"/>
              </w:rPr>
              <w:t xml:space="preserve"> нарушения - не знает порядок  и технику проведения </w:t>
            </w:r>
            <w:proofErr w:type="spellStart"/>
            <w:r>
              <w:rPr>
                <w:color w:val="000000"/>
              </w:rPr>
              <w:t>физикального</w:t>
            </w:r>
            <w:proofErr w:type="spellEnd"/>
            <w:r>
              <w:rPr>
                <w:color w:val="000000"/>
              </w:rPr>
              <w:t xml:space="preserve"> обследования пациента.  </w:t>
            </w:r>
          </w:p>
          <w:p w14:paraId="0E464095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Не знает норму и патологию </w:t>
            </w:r>
            <w:proofErr w:type="spellStart"/>
            <w:r>
              <w:rPr>
                <w:color w:val="000000"/>
              </w:rPr>
              <w:t>физикальных</w:t>
            </w:r>
            <w:proofErr w:type="spellEnd"/>
            <w:r>
              <w:rPr>
                <w:color w:val="000000"/>
              </w:rPr>
              <w:t xml:space="preserve"> данных. </w:t>
            </w:r>
          </w:p>
          <w:p w14:paraId="38284189" w14:textId="77777777" w:rsidR="00A421AA" w:rsidRDefault="00A421AA">
            <w:pPr>
              <w:rPr>
                <w:color w:val="000000"/>
              </w:rPr>
            </w:pPr>
          </w:p>
          <w:p w14:paraId="7B670174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 Не может выявить никаких нарушении. </w:t>
            </w:r>
          </w:p>
        </w:tc>
      </w:tr>
      <w:tr w:rsidR="00A421AA" w14:paraId="38D77419" w14:textId="77777777">
        <w:trPr>
          <w:cantSplit/>
          <w:trHeight w:val="20"/>
          <w:tblHeader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4835935" w14:textId="77777777" w:rsidR="00A421AA" w:rsidRDefault="000651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7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1FC5A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Постановка предварительного </w:t>
            </w:r>
            <w:proofErr w:type="spellStart"/>
            <w:r>
              <w:rPr>
                <w:color w:val="000000"/>
              </w:rPr>
              <w:t>синдромального</w:t>
            </w:r>
            <w:proofErr w:type="spellEnd"/>
            <w:r>
              <w:rPr>
                <w:color w:val="000000"/>
              </w:rPr>
              <w:t xml:space="preserve"> диагноза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AE815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Максимально полное обоснование и формулировка </w:t>
            </w:r>
            <w:r>
              <w:rPr>
                <w:color w:val="000000"/>
              </w:rPr>
              <w:lastRenderedPageBreak/>
              <w:t xml:space="preserve">предварительного диагноза с обоснованием данных жалоб и </w:t>
            </w:r>
            <w:proofErr w:type="spellStart"/>
            <w:r>
              <w:rPr>
                <w:color w:val="000000"/>
              </w:rPr>
              <w:t>физикального</w:t>
            </w:r>
            <w:proofErr w:type="spellEnd"/>
            <w:r>
              <w:rPr>
                <w:color w:val="000000"/>
              </w:rPr>
              <w:t xml:space="preserve"> осмотра, провел дифференциальную диагностику по основным синдромам на основании данных жалоб, развития заболевания, обнаруженных </w:t>
            </w:r>
            <w:proofErr w:type="spellStart"/>
            <w:r>
              <w:rPr>
                <w:color w:val="000000"/>
              </w:rPr>
              <w:t>физикальных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отклоненияи</w:t>
            </w:r>
            <w:proofErr w:type="spellEnd"/>
            <w:r>
              <w:rPr>
                <w:color w:val="000000"/>
              </w:rPr>
              <w:t xml:space="preserve">.  </w:t>
            </w:r>
          </w:p>
          <w:p w14:paraId="27E629E0" w14:textId="77777777" w:rsidR="00A421AA" w:rsidRDefault="00065138">
            <w:r>
              <w:t xml:space="preserve">Понимает проблему в комплексе, связывает с особенностями пациента. </w:t>
            </w:r>
          </w:p>
          <w:p w14:paraId="43E12B59" w14:textId="77777777" w:rsidR="00A421AA" w:rsidRDefault="00065138">
            <w:r>
              <w:t xml:space="preserve">Правильно назначил лабораторное и инструментальное обследование, с </w:t>
            </w:r>
            <w:r>
              <w:rPr>
                <w:b/>
              </w:rPr>
              <w:t>учетом дифференциального диагноза (то есть назвал что назначает, для чего и ожидаемые изменения</w:t>
            </w:r>
            <w:r>
              <w:t xml:space="preserve">). </w:t>
            </w:r>
          </w:p>
          <w:p w14:paraId="3048DF48" w14:textId="77777777" w:rsidR="00A421AA" w:rsidRDefault="00065138">
            <w:pPr>
              <w:rPr>
                <w:color w:val="000000"/>
              </w:rPr>
            </w:pPr>
            <w:r>
              <w:t xml:space="preserve">Объяснил пациенту важные моменты при подготовке к обследованию (например, если анализ на глюкозу натощак, то не пить, не есть, не чистить зубы и т.д.) 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AA0D9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Максимально полное обоснование и формулировка </w:t>
            </w:r>
            <w:r>
              <w:rPr>
                <w:color w:val="000000"/>
              </w:rPr>
              <w:lastRenderedPageBreak/>
              <w:t xml:space="preserve">предварительного диагноза с обоснованием данных жалоб и </w:t>
            </w:r>
            <w:proofErr w:type="spellStart"/>
            <w:r>
              <w:rPr>
                <w:color w:val="000000"/>
              </w:rPr>
              <w:t>физикального</w:t>
            </w:r>
            <w:proofErr w:type="spellEnd"/>
            <w:r>
              <w:rPr>
                <w:color w:val="000000"/>
              </w:rPr>
              <w:t xml:space="preserve"> осмотра </w:t>
            </w:r>
          </w:p>
          <w:p w14:paraId="0AE9A0EB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Правильный и обоснованный с точки зрения основной патологии. </w:t>
            </w:r>
          </w:p>
          <w:p w14:paraId="3FCF030E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Провел дифференциальную диагностику по основным синдромам. </w:t>
            </w:r>
          </w:p>
          <w:p w14:paraId="03B505F5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Правильно назвал необходимые лабораторно-инструментальное обследование для постановки диагноза, назвал ожидаемые изменения. </w:t>
            </w:r>
            <w:r>
              <w:t xml:space="preserve">Объяснил пациенту важные моменты при подготовке к обследованию.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2419F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Обоснование предварительного диагноза на </w:t>
            </w:r>
            <w:r>
              <w:rPr>
                <w:color w:val="000000"/>
              </w:rPr>
              <w:lastRenderedPageBreak/>
              <w:t xml:space="preserve">основе жалоб и </w:t>
            </w:r>
            <w:proofErr w:type="spellStart"/>
            <w:r>
              <w:rPr>
                <w:color w:val="000000"/>
              </w:rPr>
              <w:t>физикального</w:t>
            </w:r>
            <w:proofErr w:type="spellEnd"/>
            <w:r>
              <w:rPr>
                <w:color w:val="000000"/>
              </w:rPr>
              <w:t xml:space="preserve"> осмотра </w:t>
            </w:r>
          </w:p>
          <w:p w14:paraId="1B8C64C1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с точки зрения основной патологии. </w:t>
            </w:r>
          </w:p>
          <w:p w14:paraId="7401FA7B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>Определил основное обследование для постановки диагноза.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32DA2" w14:textId="77777777" w:rsidR="00A421AA" w:rsidRDefault="00065138">
            <w:pPr>
              <w:spacing w:before="18"/>
              <w:ind w:right="-20"/>
            </w:pPr>
            <w:r>
              <w:lastRenderedPageBreak/>
              <w:t xml:space="preserve">Шаблонное или интуитивная </w:t>
            </w:r>
            <w:r>
              <w:lastRenderedPageBreak/>
              <w:t xml:space="preserve">формулировка предварительного диагноза, не может дать обоснования (то есть связать жалобы, хронологию развития симптомов и </w:t>
            </w:r>
            <w:proofErr w:type="spellStart"/>
            <w:r>
              <w:t>физикальные</w:t>
            </w:r>
            <w:proofErr w:type="spellEnd"/>
            <w:r>
              <w:t xml:space="preserve"> данные). </w:t>
            </w:r>
          </w:p>
          <w:p w14:paraId="2E2A5786" w14:textId="77777777" w:rsidR="00A421AA" w:rsidRDefault="00065138">
            <w:pPr>
              <w:spacing w:before="18"/>
              <w:ind w:right="-20"/>
            </w:pPr>
            <w:r>
              <w:t>Назначенное обследование не позволяет подтвердить диагноз.</w:t>
            </w:r>
          </w:p>
          <w:p w14:paraId="296C87F2" w14:textId="77777777" w:rsidR="00A421AA" w:rsidRDefault="00A421AA">
            <w:pPr>
              <w:spacing w:before="18"/>
              <w:ind w:right="-20"/>
            </w:pPr>
          </w:p>
          <w:p w14:paraId="43A827B4" w14:textId="77777777" w:rsidR="00A421AA" w:rsidRDefault="00A421AA">
            <w:pPr>
              <w:spacing w:before="18"/>
              <w:ind w:right="-20"/>
              <w:rPr>
                <w:color w:val="00000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80799" w14:textId="77777777" w:rsidR="00A421AA" w:rsidRDefault="00065138">
            <w:r>
              <w:lastRenderedPageBreak/>
              <w:t xml:space="preserve">Формулировка диагноза наугад, не понимает и не </w:t>
            </w:r>
            <w:r>
              <w:lastRenderedPageBreak/>
              <w:t xml:space="preserve">видит связи между жалобами и анамнезом пациента. </w:t>
            </w:r>
          </w:p>
          <w:p w14:paraId="40183EF1" w14:textId="77777777" w:rsidR="00A421AA" w:rsidRDefault="00065138">
            <w:r>
              <w:t xml:space="preserve"> Назначенное обследование не позволяет подтвердить диагноз. </w:t>
            </w:r>
          </w:p>
          <w:p w14:paraId="7D336C87" w14:textId="77777777" w:rsidR="00A421AA" w:rsidRDefault="00065138">
            <w:pPr>
              <w:rPr>
                <w:b/>
              </w:rPr>
            </w:pPr>
            <w:r>
              <w:rPr>
                <w:b/>
              </w:rPr>
              <w:t xml:space="preserve">Назначенное обследование может навредить здоровью пациента. </w:t>
            </w:r>
          </w:p>
        </w:tc>
      </w:tr>
      <w:tr w:rsidR="00A421AA" w14:paraId="5BE2E475" w14:textId="77777777">
        <w:trPr>
          <w:cantSplit/>
          <w:trHeight w:val="20"/>
          <w:tblHeader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8DC311" w14:textId="77777777" w:rsidR="00A421AA" w:rsidRDefault="00A42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130CE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>План лабораторного и визуального обследования (ОАК, ОАМ, анализы гормонов, мокроты, патологических жидкостей, методы визуализации)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A0934" w14:textId="77777777" w:rsidR="00A421AA" w:rsidRDefault="00A42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FFCD7" w14:textId="77777777" w:rsidR="00A421AA" w:rsidRDefault="00A42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37BA0" w14:textId="77777777" w:rsidR="00A421AA" w:rsidRDefault="00A42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A99D2" w14:textId="77777777" w:rsidR="00A421AA" w:rsidRDefault="00A42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BC7F5" w14:textId="77777777" w:rsidR="00A421AA" w:rsidRDefault="00A42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A421AA" w14:paraId="4670C7D1" w14:textId="77777777">
        <w:trPr>
          <w:cantSplit/>
          <w:trHeight w:val="20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35045" w14:textId="77777777" w:rsidR="00A421AA" w:rsidRDefault="000651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B32E5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>Интерпретация результатов лабораторно-инструментального исследования</w:t>
            </w:r>
          </w:p>
          <w:p w14:paraId="2BAC4E23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(ОАК, ОАМ, анализы мокроты, гормонов, биопсии, спирометрии, методы визуализации рентген, КТ, МРТ, ПЭТ, УЗИ и др.)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E717B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Точная полная интерпретация с использованием медицинской терминологии, понимает связь/или расхождение выявленных отклонении с предварительным диагнозом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42A37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>Точная полная интерпретация, с использованием медицинской терминологии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4521B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>Выявление основных отклонении в анализах, правильное использование медицинской терминологии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E8C49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>Неполно или не совсем правильная интерпретация, не знает нормативные данные, ошибки в использовании медицинской терминологии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88205" w14:textId="77777777" w:rsidR="00A421AA" w:rsidRDefault="00065138">
            <w:r>
              <w:t>Не использует медицинскую терминологию, не знает нормативных данных</w:t>
            </w:r>
          </w:p>
        </w:tc>
      </w:tr>
      <w:tr w:rsidR="00A421AA" w14:paraId="23C2A532" w14:textId="77777777">
        <w:trPr>
          <w:cantSplit/>
          <w:trHeight w:val="20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E7A22" w14:textId="77777777" w:rsidR="00A421AA" w:rsidRDefault="000651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9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0690F" w14:textId="77777777" w:rsidR="00A421AA" w:rsidRDefault="00065138">
            <w:pPr>
              <w:rPr>
                <w:color w:val="000000"/>
              </w:rPr>
            </w:pPr>
            <w:r>
              <w:t xml:space="preserve"> Формулировка окончательного </w:t>
            </w:r>
            <w:proofErr w:type="spellStart"/>
            <w:r>
              <w:t>синдромального</w:t>
            </w:r>
            <w:proofErr w:type="spellEnd"/>
            <w:r>
              <w:t xml:space="preserve"> </w:t>
            </w:r>
            <w:proofErr w:type="spellStart"/>
            <w:r>
              <w:t>дигноза</w:t>
            </w:r>
            <w:proofErr w:type="spellEnd"/>
            <w:r>
              <w:t>, с обоснованием по результатам обследования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B1DEC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Студент четко формулирует основное заболевание.  При формулировке основного заболевания использует клиническую классификацию данного заболевания. Дает оценку тяжести заболевания. Называет осложнения основного заболевания. </w:t>
            </w:r>
          </w:p>
          <w:p w14:paraId="7957A66C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>Студент четко обосновывает свое мнение на объективных данных (анамнез, результаты обследования).</w:t>
            </w:r>
          </w:p>
          <w:p w14:paraId="32986636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>Например: Внебольничная долевая пневмония, типичная. Среднетяжелое течение. (или тяжелое течение, осложнение – эмпиема плевры)</w:t>
            </w:r>
          </w:p>
          <w:p w14:paraId="1B95EB87" w14:textId="77777777" w:rsidR="00A421AA" w:rsidRDefault="00A421AA">
            <w:pPr>
              <w:rPr>
                <w:color w:val="000000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95F93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Студент четко формулирует основное заболевание. При формулировке основного заболевания использует клиническую классификацию данного заболевания. Дает оценку тяжести заболевания. Называет осложнения основного заболевания. </w:t>
            </w:r>
          </w:p>
          <w:p w14:paraId="085479D3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>Студент четко обосновывает свое мнение на объективных данных (анамнез, результаты обследования</w:t>
            </w:r>
            <w:proofErr w:type="gramStart"/>
            <w:r>
              <w:rPr>
                <w:color w:val="000000"/>
              </w:rPr>
              <w:t>)</w:t>
            </w:r>
            <w:proofErr w:type="gramEnd"/>
            <w:r>
              <w:rPr>
                <w:color w:val="000000"/>
              </w:rPr>
              <w:t xml:space="preserve"> Например: Внебольничная долевая пневмония, типичная. Среднетяжелое течение. (или тяжелое течение, осложнение – эмпиема плевры)</w:t>
            </w:r>
          </w:p>
          <w:p w14:paraId="2BD24AF3" w14:textId="77777777" w:rsidR="00A421AA" w:rsidRDefault="00A421AA">
            <w:pPr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2811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Студент формулирует основное заболевание. </w:t>
            </w:r>
            <w:r>
              <w:rPr>
                <w:b/>
                <w:color w:val="000000"/>
              </w:rPr>
              <w:t>Клиническая классификация не полная.</w:t>
            </w:r>
          </w:p>
          <w:p w14:paraId="2B17DB36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>Студент четко обосновывает свое мнение на объективных данных (анамнез, результаты обследования</w:t>
            </w:r>
            <w:proofErr w:type="gramStart"/>
            <w:r>
              <w:rPr>
                <w:color w:val="000000"/>
              </w:rPr>
              <w:t>)</w:t>
            </w:r>
            <w:proofErr w:type="gramEnd"/>
            <w:r>
              <w:rPr>
                <w:color w:val="000000"/>
              </w:rPr>
              <w:t xml:space="preserve"> Например: Внебольничная пневмония, типичная. </w:t>
            </w:r>
          </w:p>
          <w:p w14:paraId="4D416196" w14:textId="77777777" w:rsidR="00A421AA" w:rsidRDefault="00A421AA">
            <w:pPr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98F75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>Студент может сформулировать только основное заболевание. Не может полностью объяснить обоснование диагноза.</w:t>
            </w:r>
          </w:p>
          <w:p w14:paraId="01115ECA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Например: пневмония (или так же равнозначным воспринимается такие ответы как: синдром уплотнения легочной ткани, обструктивный синдром, синдром острой дыхательной недостаточности и т.д.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E1259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Студент не может сформулировать диагноз. Или не может объяснить обоснование диагноза (называет диагноз наугад соответственно теме занятия) </w:t>
            </w:r>
          </w:p>
        </w:tc>
      </w:tr>
      <w:tr w:rsidR="00A421AA" w14:paraId="0908D751" w14:textId="77777777">
        <w:trPr>
          <w:cantSplit/>
          <w:trHeight w:val="20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82B5E" w14:textId="77777777" w:rsidR="00A421AA" w:rsidRDefault="000651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10</w:t>
            </w:r>
          </w:p>
        </w:tc>
        <w:tc>
          <w:tcPr>
            <w:tcW w:w="2978" w:type="dxa"/>
          </w:tcPr>
          <w:p w14:paraId="54B4A02F" w14:textId="77777777" w:rsidR="00A421AA" w:rsidRDefault="00065138">
            <w:pPr>
              <w:jc w:val="center"/>
              <w:rPr>
                <w:color w:val="000000"/>
              </w:rPr>
            </w:pPr>
            <w:r>
              <w:t>Принципы лечения</w:t>
            </w:r>
          </w:p>
        </w:tc>
        <w:tc>
          <w:tcPr>
            <w:tcW w:w="2835" w:type="dxa"/>
          </w:tcPr>
          <w:p w14:paraId="30720404" w14:textId="77777777" w:rsidR="00A421AA" w:rsidRDefault="00065138">
            <w:pPr>
              <w:spacing w:after="20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Знает группы основных т.е. главных препаратов для лечения данного заболевания, механизм их действия и классификацию этих препаратов. </w:t>
            </w:r>
          </w:p>
          <w:p w14:paraId="2110D83C" w14:textId="77777777" w:rsidR="00A421AA" w:rsidRDefault="00065138">
            <w:pPr>
              <w:spacing w:after="200" w:line="276" w:lineRule="auto"/>
              <w:rPr>
                <w:color w:val="000000"/>
              </w:rPr>
            </w:pPr>
            <w:r>
              <w:rPr>
                <w:color w:val="000000"/>
              </w:rPr>
              <w:t>Обосновано выбирает препараты: с учетом показании и противопоказании у данного пациента. Информирует пациента о наиболее важных побочных эффектах назначаемых препаратов.</w:t>
            </w:r>
          </w:p>
          <w:p w14:paraId="1E4433EA" w14:textId="77777777" w:rsidR="00A421AA" w:rsidRDefault="00065138">
            <w:pPr>
              <w:spacing w:after="20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Информирует пациента об особенностях приема препарата (например, после еды, обильно запивая водой и т.д.)  </w:t>
            </w:r>
          </w:p>
          <w:p w14:paraId="398861BD" w14:textId="77777777" w:rsidR="00A421AA" w:rsidRDefault="00065138">
            <w:pPr>
              <w:spacing w:after="20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Определил критерии эффективности лечения, и предполагаемые сроки улучшения состояния пациента. </w:t>
            </w:r>
          </w:p>
          <w:p w14:paraId="401A5F4F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Назвал сроки и методы контроля лечения, субъективные и объективные данные, данные лабораторного и визуализируемого контроля лечения. </w:t>
            </w:r>
          </w:p>
        </w:tc>
        <w:tc>
          <w:tcPr>
            <w:tcW w:w="2549" w:type="dxa"/>
          </w:tcPr>
          <w:p w14:paraId="4EC736C2" w14:textId="77777777" w:rsidR="00A421AA" w:rsidRDefault="00065138">
            <w:pPr>
              <w:spacing w:after="20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Знает группы основных т.е. главных препаратов для лечения данного заболевания, механизм их действия и классификацию этих препаратов. </w:t>
            </w:r>
          </w:p>
          <w:p w14:paraId="4B8CA13E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Определяет показания и противопоказания у данного пациента. </w:t>
            </w:r>
          </w:p>
          <w:p w14:paraId="6D12AF85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>Информирует пациента о наиболее важных побочных эффектах назначаемых препаратов.</w:t>
            </w:r>
          </w:p>
          <w:p w14:paraId="00E48605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Информирует пациента об особенностях приема препарата (например, после еды, обильно запивая водой и т. д.)  </w:t>
            </w:r>
          </w:p>
          <w:p w14:paraId="59F6154D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>Определил критерии эффективности лечения.</w:t>
            </w:r>
          </w:p>
        </w:tc>
        <w:tc>
          <w:tcPr>
            <w:tcW w:w="1985" w:type="dxa"/>
          </w:tcPr>
          <w:p w14:paraId="509C209C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Знает только основные принципы лечения.  Называет только группу основных препаратов для лечения данного заболевания (например антибиотики широко спектра). </w:t>
            </w:r>
          </w:p>
          <w:p w14:paraId="109BECB9" w14:textId="77777777" w:rsidR="00A421AA" w:rsidRDefault="00A421AA">
            <w:pPr>
              <w:rPr>
                <w:color w:val="000000"/>
              </w:rPr>
            </w:pPr>
          </w:p>
          <w:p w14:paraId="48D525D6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Знает механизм действия основных препаратов. </w:t>
            </w:r>
          </w:p>
        </w:tc>
        <w:tc>
          <w:tcPr>
            <w:tcW w:w="2410" w:type="dxa"/>
          </w:tcPr>
          <w:p w14:paraId="34195829" w14:textId="77777777" w:rsidR="00A421AA" w:rsidRDefault="00065138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Знает только основные принципы лечения. Может назвать только класс препаратов (например, антибиотики, или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бронхолитики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). Не знает классификацию препаратов. Механизм действия объясняет общими словами на обывательском уровне (например, антибиотики убивают бактерии и т.д.)</w:t>
            </w:r>
          </w:p>
        </w:tc>
        <w:tc>
          <w:tcPr>
            <w:tcW w:w="2126" w:type="dxa"/>
          </w:tcPr>
          <w:p w14:paraId="4B57F96E" w14:textId="77777777" w:rsidR="00A421AA" w:rsidRDefault="00A421AA">
            <w:pPr>
              <w:rPr>
                <w:color w:val="000000"/>
              </w:rPr>
            </w:pPr>
          </w:p>
        </w:tc>
      </w:tr>
      <w:tr w:rsidR="00A421AA" w14:paraId="408E2F96" w14:textId="77777777">
        <w:trPr>
          <w:cantSplit/>
          <w:trHeight w:val="20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8F68C" w14:textId="77777777" w:rsidR="00A421AA" w:rsidRDefault="00A421AA">
            <w:pPr>
              <w:jc w:val="center"/>
              <w:rPr>
                <w:color w:val="00000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73493" w14:textId="77777777" w:rsidR="00A421AA" w:rsidRDefault="00065138">
            <w:r>
              <w:t>ИТОГО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8AB77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6D9AF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9E62A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FC00F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7E162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</w:tbl>
    <w:p w14:paraId="29C4762B" w14:textId="77777777" w:rsidR="00A421AA" w:rsidRDefault="00A421AA">
      <w:pPr>
        <w:spacing w:after="200" w:line="276" w:lineRule="auto"/>
        <w:rPr>
          <w:b/>
        </w:rPr>
      </w:pPr>
    </w:p>
    <w:p w14:paraId="70F62B68" w14:textId="77777777" w:rsidR="00A421AA" w:rsidRDefault="00A421AA">
      <w:pPr>
        <w:spacing w:after="200" w:line="276" w:lineRule="auto"/>
        <w:rPr>
          <w:b/>
        </w:rPr>
      </w:pPr>
    </w:p>
    <w:p w14:paraId="2EEC222E" w14:textId="77777777" w:rsidR="00A421AA" w:rsidRDefault="00A421AA">
      <w:pPr>
        <w:spacing w:after="200" w:line="276" w:lineRule="auto"/>
        <w:rPr>
          <w:b/>
        </w:rPr>
      </w:pPr>
    </w:p>
    <w:p w14:paraId="33E7F9AE" w14:textId="77777777" w:rsidR="00A421AA" w:rsidRDefault="00065138">
      <w:pPr>
        <w:spacing w:after="200" w:line="276" w:lineRule="auto"/>
      </w:pPr>
      <w:proofErr w:type="spellStart"/>
      <w:r>
        <w:rPr>
          <w:b/>
        </w:rPr>
        <w:t>Балльно</w:t>
      </w:r>
      <w:proofErr w:type="spellEnd"/>
      <w:r>
        <w:rPr>
          <w:b/>
        </w:rPr>
        <w:t>-рейтинговая оценка ведения истории болезни (максимально 100 баллов)</w:t>
      </w:r>
    </w:p>
    <w:tbl>
      <w:tblPr>
        <w:tblStyle w:val="aff8"/>
        <w:tblW w:w="1545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260"/>
        <w:gridCol w:w="2835"/>
        <w:gridCol w:w="2268"/>
        <w:gridCol w:w="1985"/>
        <w:gridCol w:w="2410"/>
        <w:gridCol w:w="2126"/>
      </w:tblGrid>
      <w:tr w:rsidR="00A421AA" w14:paraId="03C42818" w14:textId="77777777">
        <w:trPr>
          <w:cantSplit/>
          <w:trHeight w:val="20"/>
          <w:tblHeader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2602D" w14:textId="77777777" w:rsidR="00A421AA" w:rsidRDefault="00A421AA">
            <w:pPr>
              <w:jc w:val="center"/>
              <w:rPr>
                <w:b/>
                <w:color w:val="000000"/>
              </w:rPr>
            </w:pPr>
          </w:p>
          <w:p w14:paraId="0A1081A2" w14:textId="77777777" w:rsidR="00A421AA" w:rsidRDefault="0006513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</w:t>
            </w:r>
          </w:p>
          <w:p w14:paraId="3649CAD1" w14:textId="77777777" w:rsidR="00A421AA" w:rsidRDefault="00A421A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678C9" w14:textId="77777777" w:rsidR="00A421AA" w:rsidRDefault="0006513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Критерии</w:t>
            </w:r>
          </w:p>
          <w:p w14:paraId="55848E16" w14:textId="77777777" w:rsidR="00A421AA" w:rsidRDefault="0006513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(оценивается по бальной системе)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BBE61" w14:textId="77777777" w:rsidR="00A421AA" w:rsidRDefault="0006513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367A7" w14:textId="77777777" w:rsidR="00A421AA" w:rsidRDefault="0006513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C5865" w14:textId="77777777" w:rsidR="00A421AA" w:rsidRDefault="0006513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7F5A7" w14:textId="77777777" w:rsidR="00A421AA" w:rsidRDefault="0006513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7F523" w14:textId="77777777" w:rsidR="00A421AA" w:rsidRDefault="0006513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</w:tr>
      <w:tr w:rsidR="00A421AA" w14:paraId="59F47A3F" w14:textId="77777777">
        <w:trPr>
          <w:cantSplit/>
          <w:trHeight w:val="20"/>
          <w:tblHeader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D52C" w14:textId="77777777" w:rsidR="00A421AA" w:rsidRDefault="00A42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8B227" w14:textId="77777777" w:rsidR="00A421AA" w:rsidRDefault="00A42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772B6" w14:textId="77777777" w:rsidR="00A421AA" w:rsidRDefault="00065138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отлично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8835C" w14:textId="77777777" w:rsidR="00A421AA" w:rsidRDefault="0006513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выше среднего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4590F" w14:textId="77777777" w:rsidR="00A421AA" w:rsidRDefault="0006513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приемлемый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958DB" w14:textId="77777777" w:rsidR="00A421AA" w:rsidRDefault="0006513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требует исправления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2C38B" w14:textId="77777777" w:rsidR="00A421AA" w:rsidRDefault="0006513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неприемлемо</w:t>
            </w:r>
          </w:p>
        </w:tc>
      </w:tr>
      <w:tr w:rsidR="00A421AA" w14:paraId="00845570" w14:textId="77777777">
        <w:trPr>
          <w:cantSplit/>
          <w:trHeight w:val="20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2990F" w14:textId="77777777" w:rsidR="00A421AA" w:rsidRDefault="000651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68394" w14:textId="77777777" w:rsidR="00A421AA" w:rsidRDefault="00065138">
            <w:pPr>
              <w:rPr>
                <w:color w:val="000000"/>
              </w:rPr>
            </w:pPr>
            <w:r>
              <w:t xml:space="preserve">Жалобы больного: основные и второстепенные 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2A846" w14:textId="77777777" w:rsidR="00A421AA" w:rsidRDefault="000651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Полно и систематизировано, с пониманием важных деталей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E414D" w14:textId="77777777" w:rsidR="00A421AA" w:rsidRDefault="000651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Точно и полно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BDF78" w14:textId="77777777" w:rsidR="00A421AA" w:rsidRDefault="000651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Основная информация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8D6C9" w14:textId="77777777" w:rsidR="00A421AA" w:rsidRDefault="000651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Неполно или неточно, упущены некоторые детали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4AED7" w14:textId="77777777" w:rsidR="00A421AA" w:rsidRDefault="000651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Упускает важное</w:t>
            </w:r>
          </w:p>
        </w:tc>
      </w:tr>
      <w:tr w:rsidR="00A421AA" w14:paraId="264E60BB" w14:textId="77777777">
        <w:trPr>
          <w:cantSplit/>
          <w:trHeight w:val="20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E494E" w14:textId="77777777" w:rsidR="00A421AA" w:rsidRDefault="000651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F2833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>Сбор анамнеза заболевания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62371" w14:textId="77777777" w:rsidR="00A421AA" w:rsidRDefault="00A42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A63A5" w14:textId="77777777" w:rsidR="00A421AA" w:rsidRDefault="00A42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D7043" w14:textId="77777777" w:rsidR="00A421AA" w:rsidRDefault="00A42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5A1B" w14:textId="77777777" w:rsidR="00A421AA" w:rsidRDefault="00A42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5BE9D" w14:textId="77777777" w:rsidR="00A421AA" w:rsidRDefault="00A42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A421AA" w14:paraId="4244F2E1" w14:textId="77777777">
        <w:trPr>
          <w:cantSplit/>
          <w:trHeight w:val="20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1BBA7" w14:textId="77777777" w:rsidR="00A421AA" w:rsidRDefault="000651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8C7B8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>Анамнез жизни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28D5A" w14:textId="77777777" w:rsidR="00A421AA" w:rsidRDefault="00A42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56F51" w14:textId="77777777" w:rsidR="00A421AA" w:rsidRDefault="00A42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C440E" w14:textId="77777777" w:rsidR="00A421AA" w:rsidRDefault="00A42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B8775" w14:textId="77777777" w:rsidR="00A421AA" w:rsidRDefault="00A42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85A16" w14:textId="77777777" w:rsidR="00A421AA" w:rsidRDefault="00A42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A421AA" w14:paraId="607F4666" w14:textId="77777777">
        <w:trPr>
          <w:cantSplit/>
          <w:trHeight w:val="20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6895D" w14:textId="77777777" w:rsidR="00A421AA" w:rsidRDefault="000651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096A4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Объективный статус – общий осмотр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FF3F5" w14:textId="77777777" w:rsidR="00A421AA" w:rsidRDefault="000651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Полно, эффективно, организованно, с пониманием важных деталей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EACD" w14:textId="77777777" w:rsidR="00A421AA" w:rsidRDefault="000651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Последовательно и правильно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28A6C" w14:textId="77777777" w:rsidR="00A421AA" w:rsidRDefault="000651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Выявление основных данных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523CF" w14:textId="77777777" w:rsidR="00A421AA" w:rsidRDefault="000651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Неполно или не совсем правильно, не внимателен к удобству пациента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761E" w14:textId="77777777" w:rsidR="00A421AA" w:rsidRDefault="000651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Несоответствующие данные</w:t>
            </w:r>
          </w:p>
        </w:tc>
      </w:tr>
      <w:tr w:rsidR="00A421AA" w14:paraId="206353DD" w14:textId="77777777">
        <w:trPr>
          <w:cantSplit/>
          <w:trHeight w:val="20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C9E4F" w14:textId="77777777" w:rsidR="00A421AA" w:rsidRDefault="000651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1FBB7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>Респираторная система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26C1B" w14:textId="77777777" w:rsidR="00A421AA" w:rsidRDefault="000651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Полное, эффективное, технически правильное применение всех навыков осмотра, пальпации, перкуссии и аускультации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2A0C5E" w14:textId="77777777" w:rsidR="00A421AA" w:rsidRDefault="000651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Полное, эффективное, технически правильное применение всех навыков осмотра, </w:t>
            </w:r>
            <w:proofErr w:type="spellStart"/>
            <w:r>
              <w:rPr>
                <w:color w:val="000000"/>
              </w:rPr>
              <w:t>физикального</w:t>
            </w:r>
            <w:proofErr w:type="spellEnd"/>
            <w:r>
              <w:rPr>
                <w:color w:val="000000"/>
              </w:rPr>
              <w:t xml:space="preserve"> осмотра с незначительными ошибками, или исправился в ходе </w:t>
            </w:r>
            <w:r>
              <w:rPr>
                <w:color w:val="000000"/>
              </w:rPr>
              <w:lastRenderedPageBreak/>
              <w:t>выполнения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2953B4" w14:textId="77777777" w:rsidR="00A421AA" w:rsidRDefault="000651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Выявлены основные данные</w:t>
            </w:r>
          </w:p>
          <w:p w14:paraId="4F7D0D43" w14:textId="77777777" w:rsidR="00A421AA" w:rsidRDefault="000651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Навыки </w:t>
            </w:r>
            <w:proofErr w:type="spellStart"/>
            <w:r>
              <w:rPr>
                <w:color w:val="000000"/>
              </w:rPr>
              <w:t>физикального</w:t>
            </w:r>
            <w:proofErr w:type="spellEnd"/>
            <w:r>
              <w:rPr>
                <w:color w:val="000000"/>
              </w:rPr>
              <w:t xml:space="preserve"> обследования усвоены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729A43" w14:textId="77777777" w:rsidR="00A421AA" w:rsidRDefault="000651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Неполно или неточно</w:t>
            </w:r>
          </w:p>
          <w:p w14:paraId="4694A46D" w14:textId="77777777" w:rsidR="00A421AA" w:rsidRDefault="000651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Навыки </w:t>
            </w:r>
            <w:proofErr w:type="spellStart"/>
            <w:r>
              <w:rPr>
                <w:color w:val="000000"/>
              </w:rPr>
              <w:t>физикального</w:t>
            </w:r>
            <w:proofErr w:type="spellEnd"/>
            <w:r>
              <w:rPr>
                <w:color w:val="000000"/>
              </w:rPr>
              <w:t xml:space="preserve"> обследования требуют совершенствования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74CA41" w14:textId="77777777" w:rsidR="00A421AA" w:rsidRDefault="00065138">
            <w:r>
              <w:t>Упущены важные данные</w:t>
            </w:r>
          </w:p>
          <w:p w14:paraId="4E800597" w14:textId="77777777" w:rsidR="00A421AA" w:rsidRDefault="00065138">
            <w:r>
              <w:t xml:space="preserve">Неприемлемые навыки </w:t>
            </w:r>
            <w:proofErr w:type="spellStart"/>
            <w:r>
              <w:t>физикального</w:t>
            </w:r>
            <w:proofErr w:type="spellEnd"/>
            <w:r>
              <w:t xml:space="preserve"> обследования</w:t>
            </w:r>
          </w:p>
        </w:tc>
      </w:tr>
      <w:tr w:rsidR="00A421AA" w14:paraId="596C3EB3" w14:textId="77777777">
        <w:trPr>
          <w:cantSplit/>
          <w:trHeight w:val="20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50F3E" w14:textId="77777777" w:rsidR="00A421AA" w:rsidRDefault="000651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67BB6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>Кардиоваскулярная система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4EC2E" w14:textId="77777777" w:rsidR="00A421AA" w:rsidRDefault="00A42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956C50" w14:textId="77777777" w:rsidR="00A421AA" w:rsidRDefault="00A42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691D78" w14:textId="77777777" w:rsidR="00A421AA" w:rsidRDefault="00A42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9C475C" w14:textId="77777777" w:rsidR="00A421AA" w:rsidRDefault="00A42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6A41D3" w14:textId="77777777" w:rsidR="00A421AA" w:rsidRDefault="00A42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A421AA" w14:paraId="3A99FA66" w14:textId="77777777">
        <w:trPr>
          <w:cantSplit/>
          <w:trHeight w:val="20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E4D65" w14:textId="77777777" w:rsidR="00A421AA" w:rsidRDefault="000651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BD28A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>Пищеварительная система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8D07A" w14:textId="77777777" w:rsidR="00A421AA" w:rsidRDefault="00A42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D291B8" w14:textId="77777777" w:rsidR="00A421AA" w:rsidRDefault="00A42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2CF891" w14:textId="77777777" w:rsidR="00A421AA" w:rsidRDefault="00A42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48996A" w14:textId="77777777" w:rsidR="00A421AA" w:rsidRDefault="00A42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32169B" w14:textId="77777777" w:rsidR="00A421AA" w:rsidRDefault="00A42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A421AA" w14:paraId="0A3A0FCF" w14:textId="77777777">
        <w:trPr>
          <w:cantSplit/>
          <w:trHeight w:val="20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7ED7A" w14:textId="77777777" w:rsidR="00A421AA" w:rsidRDefault="000651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E33AA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>Мочеполовая система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0F280" w14:textId="77777777" w:rsidR="00A421AA" w:rsidRDefault="000651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Полное, эффективное, технически правильное применение всех навыков специального обследования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83E800" w14:textId="77777777" w:rsidR="00A421AA" w:rsidRDefault="00A42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681721" w14:textId="77777777" w:rsidR="00A421AA" w:rsidRDefault="00A42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4BF946" w14:textId="77777777" w:rsidR="00A421AA" w:rsidRDefault="00A42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A6B352" w14:textId="77777777" w:rsidR="00A421AA" w:rsidRDefault="00A42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A421AA" w14:paraId="780D52F5" w14:textId="77777777">
        <w:trPr>
          <w:cantSplit/>
          <w:trHeight w:val="20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D2275" w14:textId="77777777" w:rsidR="00A421AA" w:rsidRDefault="000651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FCD6E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>Опорно-двигательная система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8B03C" w14:textId="77777777" w:rsidR="00A421AA" w:rsidRDefault="000651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Полное, эффективное, технически правильное применение всех навыков специального обследования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AD94E9" w14:textId="77777777" w:rsidR="00A421AA" w:rsidRDefault="00A42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368171" w14:textId="77777777" w:rsidR="00A421AA" w:rsidRDefault="00A42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109AE0" w14:textId="77777777" w:rsidR="00A421AA" w:rsidRDefault="00A42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126083" w14:textId="77777777" w:rsidR="00A421AA" w:rsidRDefault="00A42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A421AA" w14:paraId="2510BEE3" w14:textId="77777777">
        <w:trPr>
          <w:cantSplit/>
          <w:trHeight w:val="20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48B3F" w14:textId="77777777" w:rsidR="00A421AA" w:rsidRDefault="000651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ECEAC" w14:textId="77777777" w:rsidR="00A421AA" w:rsidRDefault="000651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Представление истории болезни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B6DB5" w14:textId="77777777" w:rsidR="00A421AA" w:rsidRDefault="000651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Максимально полное описание и представление</w:t>
            </w:r>
          </w:p>
          <w:p w14:paraId="790C8EB2" w14:textId="77777777" w:rsidR="00A421AA" w:rsidRDefault="00065138">
            <w:pPr>
              <w:jc w:val="center"/>
              <w:rPr>
                <w:color w:val="000000"/>
              </w:rPr>
            </w:pPr>
            <w:r>
              <w:t>Понимает проблему в комплексе, связывает с особенностями пациента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B299D" w14:textId="77777777" w:rsidR="00A421AA" w:rsidRDefault="00065138">
            <w:pPr>
              <w:jc w:val="center"/>
              <w:rPr>
                <w:color w:val="000000"/>
              </w:rPr>
            </w:pPr>
            <w:r>
              <w:t>точный, сфокусированный; выбор фактов показывает понимание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85C0E" w14:textId="77777777" w:rsidR="00A421AA" w:rsidRDefault="00065138">
            <w:pPr>
              <w:jc w:val="center"/>
              <w:rPr>
                <w:color w:val="000000"/>
              </w:rPr>
            </w:pPr>
            <w:r>
              <w:t>Запись по форме, включает всю основную информацию;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04DD7" w14:textId="77777777" w:rsidR="00A421AA" w:rsidRDefault="00065138">
            <w:pPr>
              <w:jc w:val="center"/>
              <w:rPr>
                <w:color w:val="000000"/>
              </w:rPr>
            </w:pPr>
            <w:r>
              <w:t>Много важных упущений, часто включает недостоверные или неважные факты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71941" w14:textId="77777777" w:rsidR="00A421AA" w:rsidRDefault="00065138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Невладение</w:t>
            </w:r>
            <w:proofErr w:type="spellEnd"/>
            <w:r>
              <w:rPr>
                <w:color w:val="000000"/>
              </w:rPr>
              <w:t xml:space="preserve"> ситуацией, много важных упущений</w:t>
            </w:r>
            <w:r>
              <w:t xml:space="preserve"> много уточняющих вопросов</w:t>
            </w:r>
          </w:p>
        </w:tc>
      </w:tr>
    </w:tbl>
    <w:p w14:paraId="0E77D000" w14:textId="77777777" w:rsidR="00A421AA" w:rsidRDefault="00065138">
      <w:pPr>
        <w:rPr>
          <w:b/>
        </w:rPr>
      </w:pPr>
      <w:r>
        <w:rPr>
          <w:b/>
        </w:rPr>
        <w:t>Самостоятельная работа студентов</w:t>
      </w:r>
    </w:p>
    <w:p w14:paraId="2573590F" w14:textId="77777777" w:rsidR="007C50A0" w:rsidRPr="007C50A0" w:rsidRDefault="007C50A0" w:rsidP="00B35EAC">
      <w:pPr>
        <w:pStyle w:val="aa"/>
        <w:numPr>
          <w:ilvl w:val="3"/>
          <w:numId w:val="24"/>
        </w:numPr>
      </w:pPr>
      <w:r w:rsidRPr="007C50A0">
        <w:t xml:space="preserve">Творческое задание –создание сценариев медицинской стимуляции по типу </w:t>
      </w:r>
      <w:r w:rsidRPr="007C50A0">
        <w:rPr>
          <w:lang w:val="en-US"/>
        </w:rPr>
        <w:t>Medscape</w:t>
      </w:r>
      <w:r w:rsidRPr="007C50A0">
        <w:t xml:space="preserve"> или </w:t>
      </w:r>
      <w:proofErr w:type="spellStart"/>
      <w:proofErr w:type="gramStart"/>
      <w:r w:rsidRPr="007C50A0">
        <w:rPr>
          <w:lang w:val="en-US"/>
        </w:rPr>
        <w:t>Openlabyrinths</w:t>
      </w:r>
      <w:proofErr w:type="spellEnd"/>
      <w:r w:rsidRPr="007C50A0">
        <w:t>;создание</w:t>
      </w:r>
      <w:proofErr w:type="gramEnd"/>
      <w:r w:rsidRPr="007C50A0">
        <w:t xml:space="preserve"> видео по мед. Интервью, </w:t>
      </w:r>
      <w:proofErr w:type="spellStart"/>
      <w:r w:rsidRPr="007C50A0">
        <w:t>физикальному</w:t>
      </w:r>
      <w:proofErr w:type="spellEnd"/>
      <w:r w:rsidRPr="007C50A0">
        <w:t xml:space="preserve"> осмотру, создание </w:t>
      </w:r>
      <w:proofErr w:type="gramStart"/>
      <w:r w:rsidRPr="007C50A0">
        <w:t>видеоблога  или</w:t>
      </w:r>
      <w:proofErr w:type="gramEnd"/>
      <w:r w:rsidRPr="007C50A0">
        <w:t xml:space="preserve"> санпросвет работы.</w:t>
      </w:r>
    </w:p>
    <w:p w14:paraId="552C4BBF" w14:textId="77777777" w:rsidR="007C50A0" w:rsidRPr="007C50A0" w:rsidRDefault="007C50A0" w:rsidP="00B35EAC">
      <w:pPr>
        <w:pStyle w:val="aa"/>
        <w:numPr>
          <w:ilvl w:val="3"/>
          <w:numId w:val="24"/>
        </w:numPr>
      </w:pPr>
      <w:r w:rsidRPr="007C50A0">
        <w:t>НИРС-статья с публикацией, выступление на конференции, работа над сбором материалов-лит. обзор или внесение базы данных</w:t>
      </w:r>
    </w:p>
    <w:p w14:paraId="1F62BA2D" w14:textId="77777777" w:rsidR="00A421AA" w:rsidRDefault="00A421AA">
      <w:pPr>
        <w:rPr>
          <w:b/>
        </w:rPr>
      </w:pPr>
    </w:p>
    <w:p w14:paraId="298D1762" w14:textId="77777777" w:rsidR="00A421AA" w:rsidRPr="00443059" w:rsidRDefault="00065138">
      <w:pPr>
        <w:rPr>
          <w:b/>
          <w:color w:val="FF0000"/>
        </w:rPr>
      </w:pPr>
      <w:r w:rsidRPr="00443059">
        <w:rPr>
          <w:b/>
          <w:color w:val="FF0000"/>
        </w:rPr>
        <w:t>50 часов</w:t>
      </w:r>
    </w:p>
    <w:p w14:paraId="24C6C592" w14:textId="77777777" w:rsidR="00A421AA" w:rsidRDefault="00A421AA"/>
    <w:p w14:paraId="78964A00" w14:textId="77777777" w:rsidR="00A421AA" w:rsidRDefault="00065138">
      <w:pPr>
        <w:numPr>
          <w:ilvl w:val="0"/>
          <w:numId w:val="6"/>
        </w:numPr>
      </w:pPr>
      <w:r>
        <w:t>Написание учебной истории болезн</w:t>
      </w:r>
      <w:r w:rsidR="00443059">
        <w:t>и – 2 истории</w:t>
      </w:r>
    </w:p>
    <w:p w14:paraId="38A1EBA5" w14:textId="77777777" w:rsidR="00A421AA" w:rsidRDefault="00065138">
      <w:pPr>
        <w:numPr>
          <w:ilvl w:val="0"/>
          <w:numId w:val="6"/>
        </w:numPr>
      </w:pPr>
      <w:r>
        <w:t>Тренинг практических навыков самостоятельно (на волонтерах</w:t>
      </w:r>
      <w:r w:rsidR="00443059">
        <w:t>, пациентах, получив разрешение</w:t>
      </w:r>
      <w:r>
        <w:t>)</w:t>
      </w:r>
    </w:p>
    <w:p w14:paraId="36D9E658" w14:textId="77777777" w:rsidR="00A421AA" w:rsidRDefault="00065138">
      <w:pPr>
        <w:numPr>
          <w:ilvl w:val="0"/>
          <w:numId w:val="6"/>
        </w:numPr>
      </w:pPr>
      <w:r>
        <w:t>Выполнение творческого задания – 3 задания или большое задание индивидуально</w:t>
      </w:r>
    </w:p>
    <w:p w14:paraId="606689CB" w14:textId="77777777" w:rsidR="00A421AA" w:rsidRPr="00AE7517" w:rsidRDefault="00065138">
      <w:pPr>
        <w:numPr>
          <w:ilvl w:val="0"/>
          <w:numId w:val="6"/>
        </w:numPr>
      </w:pPr>
      <w:r w:rsidRPr="00AE7517">
        <w:t xml:space="preserve">Презентации на тему: Болезнь </w:t>
      </w:r>
      <w:proofErr w:type="spellStart"/>
      <w:r w:rsidRPr="00AE7517">
        <w:t>Педжета</w:t>
      </w:r>
      <w:proofErr w:type="spellEnd"/>
    </w:p>
    <w:p w14:paraId="58C12A0E" w14:textId="77777777" w:rsidR="00A421AA" w:rsidRPr="00AE7517" w:rsidRDefault="00065138">
      <w:pPr>
        <w:numPr>
          <w:ilvl w:val="0"/>
          <w:numId w:val="6"/>
        </w:numPr>
      </w:pPr>
      <w:r w:rsidRPr="00AE7517">
        <w:t>Врожденная гипоплазия надпочечников</w:t>
      </w:r>
    </w:p>
    <w:p w14:paraId="057737DA" w14:textId="77777777" w:rsidR="00A421AA" w:rsidRPr="00AE7517" w:rsidRDefault="00065138">
      <w:pPr>
        <w:numPr>
          <w:ilvl w:val="0"/>
          <w:numId w:val="6"/>
        </w:numPr>
      </w:pPr>
      <w:r w:rsidRPr="00AE7517">
        <w:t>СПКЯ</w:t>
      </w:r>
      <w:r w:rsidR="00EC2F18" w:rsidRPr="00AE7517">
        <w:t xml:space="preserve"> (</w:t>
      </w:r>
      <w:proofErr w:type="spellStart"/>
      <w:r w:rsidR="00EC2F18" w:rsidRPr="00AE7517">
        <w:t>С.Штейна-Левенталя</w:t>
      </w:r>
      <w:proofErr w:type="spellEnd"/>
      <w:r w:rsidR="00EC2F18" w:rsidRPr="00AE7517">
        <w:t>)</w:t>
      </w:r>
    </w:p>
    <w:p w14:paraId="49A654BA" w14:textId="77777777" w:rsidR="00A421AA" w:rsidRPr="00AE7517" w:rsidRDefault="00065138">
      <w:pPr>
        <w:numPr>
          <w:ilvl w:val="0"/>
          <w:numId w:val="6"/>
        </w:numPr>
      </w:pPr>
      <w:r w:rsidRPr="00AE7517">
        <w:t>МЭН-синдром</w:t>
      </w:r>
    </w:p>
    <w:p w14:paraId="0D0D35B2" w14:textId="77777777" w:rsidR="001A56D8" w:rsidRPr="001A56D8" w:rsidRDefault="00065138" w:rsidP="001A56D8">
      <w:pPr>
        <w:numPr>
          <w:ilvl w:val="0"/>
          <w:numId w:val="6"/>
        </w:numPr>
      </w:pPr>
      <w:r w:rsidRPr="00AE7517">
        <w:t xml:space="preserve">Синдром </w:t>
      </w:r>
      <w:proofErr w:type="spellStart"/>
      <w:r w:rsidRPr="00AE7517">
        <w:t>Ди</w:t>
      </w:r>
      <w:proofErr w:type="spellEnd"/>
      <w:r w:rsidRPr="00AE7517">
        <w:t xml:space="preserve"> </w:t>
      </w:r>
      <w:proofErr w:type="spellStart"/>
      <w:r w:rsidRPr="00AE7517">
        <w:t>Джорджио</w:t>
      </w:r>
      <w:proofErr w:type="spellEnd"/>
    </w:p>
    <w:p w14:paraId="4ED1A423" w14:textId="77777777" w:rsidR="00A421AA" w:rsidRPr="001A56D8" w:rsidRDefault="001A56D8">
      <w:r w:rsidRPr="001A56D8">
        <w:t>9.Метаболический синдром</w:t>
      </w:r>
    </w:p>
    <w:p w14:paraId="5B92AE93" w14:textId="77777777" w:rsidR="00A421AA" w:rsidRDefault="00A421AA">
      <w:pPr>
        <w:rPr>
          <w:b/>
        </w:rPr>
      </w:pPr>
    </w:p>
    <w:p w14:paraId="254031C5" w14:textId="77777777" w:rsidR="00A421AA" w:rsidRDefault="00065138">
      <w:pPr>
        <w:ind w:left="-426"/>
        <w:jc w:val="center"/>
      </w:pPr>
      <w:proofErr w:type="spellStart"/>
      <w:r>
        <w:rPr>
          <w:b/>
        </w:rPr>
        <w:t>Балльно</w:t>
      </w:r>
      <w:proofErr w:type="spellEnd"/>
      <w:r>
        <w:rPr>
          <w:b/>
        </w:rPr>
        <w:t>-рейтинговая оценка СРС – творческого задания (максимально 90 баллов) + бонусы за английский язык и тайм-менеджмент</w:t>
      </w:r>
    </w:p>
    <w:tbl>
      <w:tblPr>
        <w:tblStyle w:val="aff9"/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702"/>
        <w:gridCol w:w="3331"/>
        <w:gridCol w:w="3331"/>
        <w:gridCol w:w="3331"/>
        <w:gridCol w:w="3331"/>
      </w:tblGrid>
      <w:tr w:rsidR="00A421AA" w14:paraId="0EA3F6AE" w14:textId="77777777">
        <w:trPr>
          <w:cantSplit/>
          <w:tblHeader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2096A" w14:textId="77777777" w:rsidR="00A421AA" w:rsidRDefault="00A421AA">
            <w:pPr>
              <w:rPr>
                <w:b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FFFD8" w14:textId="77777777" w:rsidR="00A421AA" w:rsidRDefault="00A421AA">
            <w:pPr>
              <w:rPr>
                <w:b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70797" w14:textId="77777777" w:rsidR="00A421AA" w:rsidRDefault="00065138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B0B17" w14:textId="77777777" w:rsidR="00A421AA" w:rsidRDefault="00065138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54607" w14:textId="77777777" w:rsidR="00A421AA" w:rsidRDefault="0006513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C37C2" w14:textId="77777777" w:rsidR="00A421AA" w:rsidRDefault="0006513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A421AA" w14:paraId="191F04D0" w14:textId="77777777">
        <w:trPr>
          <w:cantSplit/>
          <w:tblHeader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B2596" w14:textId="77777777" w:rsidR="00A421AA" w:rsidRDefault="0006513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DC40F" w14:textId="77777777" w:rsidR="00A421AA" w:rsidRDefault="00065138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Сосредоточенность на проблеме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741C0" w14:textId="77777777" w:rsidR="00A421AA" w:rsidRDefault="00065138">
            <w:pPr>
              <w:rPr>
                <w:b/>
                <w:color w:val="000000"/>
              </w:rPr>
            </w:pPr>
            <w:r>
              <w:t xml:space="preserve">Организованный сосредоточенный, выделяет все относящиеся к основной выявленной проблеме вопросы с пониманием конкретной </w:t>
            </w:r>
            <w:proofErr w:type="spellStart"/>
            <w:r>
              <w:t>клиничеcкой</w:t>
            </w:r>
            <w:proofErr w:type="spellEnd"/>
            <w:r>
              <w:t xml:space="preserve"> ситуации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23578" w14:textId="77777777" w:rsidR="00A421AA" w:rsidRDefault="00065138">
            <w:pPr>
              <w:rPr>
                <w:b/>
                <w:color w:val="000000"/>
              </w:rPr>
            </w:pPr>
            <w:r>
              <w:t xml:space="preserve">Организованный, сосредоточенный, выделяет все относящиеся к основной выявленной проблеме вопросы, но нет понимания конкретной </w:t>
            </w:r>
            <w:proofErr w:type="spellStart"/>
            <w:r>
              <w:t>клиничеcкой</w:t>
            </w:r>
            <w:proofErr w:type="spellEnd"/>
            <w:r>
              <w:t xml:space="preserve"> ситуации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A2AD1" w14:textId="77777777" w:rsidR="00A421AA" w:rsidRDefault="00065138">
            <w:r>
              <w:t xml:space="preserve">Несосредоточенный, </w:t>
            </w:r>
          </w:p>
          <w:p w14:paraId="0E794EE6" w14:textId="77777777" w:rsidR="00A421AA" w:rsidRDefault="00065138">
            <w:pPr>
              <w:rPr>
                <w:b/>
                <w:color w:val="000000"/>
              </w:rPr>
            </w:pPr>
            <w:r>
              <w:t>Отвлечение на не относящиеся к основной выявленной проблеме вопросы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47F28" w14:textId="77777777" w:rsidR="00A421AA" w:rsidRDefault="00065138">
            <w:pPr>
              <w:rPr>
                <w:b/>
                <w:color w:val="000000"/>
              </w:rPr>
            </w:pPr>
            <w:r>
              <w:t>Неточный, упускает главное, несоответствующие данные.</w:t>
            </w:r>
          </w:p>
        </w:tc>
      </w:tr>
      <w:tr w:rsidR="00A421AA" w14:paraId="674987DA" w14:textId="77777777">
        <w:trPr>
          <w:cantSplit/>
          <w:tblHeader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86CE3" w14:textId="77777777" w:rsidR="00A421AA" w:rsidRDefault="00065138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62BB1" w14:textId="77777777" w:rsidR="00A421AA" w:rsidRDefault="00065138">
            <w:pPr>
              <w:rPr>
                <w:b/>
              </w:rPr>
            </w:pPr>
            <w:r>
              <w:rPr>
                <w:b/>
              </w:rPr>
              <w:t>Информативность, эффективность презентации</w:t>
            </w:r>
          </w:p>
          <w:p w14:paraId="4B06D601" w14:textId="77777777" w:rsidR="00A421AA" w:rsidRDefault="00A421AA">
            <w:pPr>
              <w:rPr>
                <w:b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CC0C0" w14:textId="77777777" w:rsidR="00A421AA" w:rsidRDefault="00065138">
            <w:r>
              <w:t xml:space="preserve">Полностью донесена вся необходимая информация по теме в свободной, последовательной, логичной манере </w:t>
            </w:r>
          </w:p>
          <w:p w14:paraId="7B8B5E29" w14:textId="77777777" w:rsidR="00A421AA" w:rsidRDefault="00065138">
            <w:r>
              <w:t>Адекватно выбрана форма продукта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857FC" w14:textId="77777777" w:rsidR="00A421AA" w:rsidRDefault="00065138">
            <w:r>
              <w:t>Донесена вся необходимая информация в логичной манере, но с мелкими неточностями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43996" w14:textId="77777777" w:rsidR="00A421AA" w:rsidRDefault="00065138">
            <w:r>
              <w:t>Вся необходимая информация по теме изложена хаотично, с негрубыми ошибками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1FD91" w14:textId="77777777" w:rsidR="00A421AA" w:rsidRDefault="00065138">
            <w:r>
              <w:t>Не отражена важная информация по теме, грубые ошибки</w:t>
            </w:r>
          </w:p>
        </w:tc>
      </w:tr>
      <w:tr w:rsidR="00A421AA" w14:paraId="2621F48B" w14:textId="77777777">
        <w:trPr>
          <w:cantSplit/>
          <w:tblHeader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DB0C8" w14:textId="77777777" w:rsidR="00A421AA" w:rsidRDefault="00065138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3A26D" w14:textId="77777777" w:rsidR="00A421AA" w:rsidRDefault="00065138">
            <w:pPr>
              <w:rPr>
                <w:b/>
              </w:rPr>
            </w:pPr>
            <w:r>
              <w:rPr>
                <w:b/>
              </w:rPr>
              <w:t>Достоверность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B0B29" w14:textId="77777777" w:rsidR="00A421AA" w:rsidRDefault="00065138">
            <w:r>
              <w:t xml:space="preserve">Материал выбран на основании достоверно установленных фактов.  </w:t>
            </w:r>
          </w:p>
          <w:p w14:paraId="6A07FC62" w14:textId="77777777" w:rsidR="00A421AA" w:rsidRDefault="00065138">
            <w:r>
              <w:t>Проявление понимания по уровню или качеству доказательств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A294C" w14:textId="77777777" w:rsidR="00A421AA" w:rsidRDefault="00065138">
            <w:r>
              <w:t>Некоторые выводы и заключения сформулированы на основании допущений или некорректных фактов.  Нет полного понимания уровня или качества доказательств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F1F74" w14:textId="77777777" w:rsidR="00A421AA" w:rsidRDefault="00065138">
            <w:r>
              <w:t>Не достаточное понимание проблемы, некоторые выводы и заключения основаны на неполных и не доказанных данных – использованы сомнительные ресурсы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66C9F" w14:textId="77777777" w:rsidR="00A421AA" w:rsidRDefault="00065138">
            <w:r>
              <w:t>Выводы и заключения не обоснованы или неправильный</w:t>
            </w:r>
          </w:p>
        </w:tc>
      </w:tr>
      <w:tr w:rsidR="00A421AA" w14:paraId="41ACA362" w14:textId="77777777">
        <w:trPr>
          <w:cantSplit/>
          <w:tblHeader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F37BB" w14:textId="77777777" w:rsidR="00A421AA" w:rsidRDefault="00065138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A0CD2" w14:textId="77777777" w:rsidR="00A421AA" w:rsidRDefault="00065138">
            <w:pPr>
              <w:rPr>
                <w:b/>
              </w:rPr>
            </w:pPr>
            <w:r>
              <w:rPr>
                <w:b/>
              </w:rPr>
              <w:t>Логичность и последовательность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AD94A" w14:textId="77777777" w:rsidR="00A421AA" w:rsidRDefault="00065138">
            <w:r>
              <w:t>Изложение логично и последовательно, имеет внутреннее единство, положения в продукте вытекают один из другого и логично взаимосвязаны между собой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EAF3F" w14:textId="77777777" w:rsidR="00A421AA" w:rsidRDefault="00065138">
            <w:r>
              <w:t>Имеет внутреннее единство, положения продукта вытекает один из другого, но есть неточности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5C2AE" w14:textId="77777777" w:rsidR="00A421AA" w:rsidRDefault="00065138">
            <w:r>
              <w:t>Нет последовательности и логичности в изложении, но удается отследить основную идею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48EE" w14:textId="77777777" w:rsidR="00A421AA" w:rsidRDefault="00065138">
            <w:r>
              <w:t xml:space="preserve">Перескакивает с одного на другое, трудно уловить основную идею </w:t>
            </w:r>
          </w:p>
        </w:tc>
      </w:tr>
      <w:tr w:rsidR="00A421AA" w14:paraId="53A006A6" w14:textId="77777777">
        <w:trPr>
          <w:cantSplit/>
          <w:tblHeader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4C709" w14:textId="77777777" w:rsidR="00A421AA" w:rsidRDefault="0006513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47558" w14:textId="77777777" w:rsidR="00A421AA" w:rsidRDefault="00065138">
            <w:pPr>
              <w:rPr>
                <w:b/>
              </w:rPr>
            </w:pPr>
            <w:r>
              <w:rPr>
                <w:b/>
              </w:rPr>
              <w:t>Анализ литературы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678FA" w14:textId="77777777" w:rsidR="00A421AA" w:rsidRDefault="00065138">
            <w:r>
              <w:t>Литературные данные представлены в логичной взаимосвязи, демонстрируют глубокую проработку основных и дополнительных информационных ресурсов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BD7A7" w14:textId="77777777" w:rsidR="00A421AA" w:rsidRDefault="00065138">
            <w:r>
              <w:t>Литературные данные демонстрируют проработку основной литературы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CEA6C" w14:textId="77777777" w:rsidR="00A421AA" w:rsidRDefault="00065138">
            <w:r>
              <w:t>Литературные данные не всегда к месту, не поддерживают логичность и доказательность изложений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A1963" w14:textId="77777777" w:rsidR="00A421AA" w:rsidRDefault="00065138">
            <w:r>
              <w:t>Непоследовательность и хаотичность в изложении данных, противоречивость</w:t>
            </w:r>
          </w:p>
          <w:p w14:paraId="1D7CB106" w14:textId="77777777" w:rsidR="00A421AA" w:rsidRDefault="00065138">
            <w:r>
              <w:t>Нет знаний по основному учебнику</w:t>
            </w:r>
          </w:p>
        </w:tc>
      </w:tr>
      <w:tr w:rsidR="00A421AA" w14:paraId="7D615F59" w14:textId="77777777">
        <w:trPr>
          <w:cantSplit/>
          <w:tblHeader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BF57B" w14:textId="77777777" w:rsidR="00A421AA" w:rsidRDefault="0006513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54E18" w14:textId="77777777" w:rsidR="00A421AA" w:rsidRDefault="00065138">
            <w:pPr>
              <w:rPr>
                <w:color w:val="000000"/>
              </w:rPr>
            </w:pPr>
            <w:r>
              <w:rPr>
                <w:b/>
                <w:color w:val="000000"/>
              </w:rPr>
              <w:t>Практическая значимость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1C376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Высокая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4706B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Значимо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97796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>Не достаточно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D909B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>Не приемлемо</w:t>
            </w:r>
          </w:p>
        </w:tc>
      </w:tr>
      <w:tr w:rsidR="00A421AA" w14:paraId="26B66942" w14:textId="77777777">
        <w:trPr>
          <w:cantSplit/>
          <w:tblHeader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3DFC2" w14:textId="77777777" w:rsidR="00A421AA" w:rsidRDefault="0006513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C3DC" w14:textId="77777777" w:rsidR="00A421AA" w:rsidRDefault="00065138">
            <w:pPr>
              <w:rPr>
                <w:color w:val="000000"/>
              </w:rPr>
            </w:pPr>
            <w:r>
              <w:rPr>
                <w:b/>
                <w:color w:val="000000"/>
              </w:rPr>
              <w:t>Ориентированность на интересы пациента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5931B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Высокая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957E4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Ориентированы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D7A95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>Не достаточно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454D0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>Не приемлемо</w:t>
            </w:r>
          </w:p>
        </w:tc>
      </w:tr>
      <w:tr w:rsidR="00A421AA" w14:paraId="448B73D8" w14:textId="77777777">
        <w:trPr>
          <w:cantSplit/>
          <w:tblHeader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0DD92" w14:textId="77777777" w:rsidR="00A421AA" w:rsidRDefault="0006513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106A7" w14:textId="77777777" w:rsidR="00A421AA" w:rsidRDefault="00065138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Применимость в будущей практике 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8FBA0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Высокая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037E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Применимо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4AE7E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>Не достаточно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7210A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>Не приемлемо</w:t>
            </w:r>
          </w:p>
        </w:tc>
      </w:tr>
      <w:tr w:rsidR="00A421AA" w14:paraId="01A32659" w14:textId="77777777">
        <w:trPr>
          <w:cantSplit/>
          <w:tblHeader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7FF02" w14:textId="77777777" w:rsidR="00A421AA" w:rsidRDefault="00065138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ECBE3" w14:textId="77777777" w:rsidR="00A421AA" w:rsidRDefault="00065138">
            <w:pPr>
              <w:rPr>
                <w:b/>
              </w:rPr>
            </w:pPr>
            <w:r>
              <w:rPr>
                <w:b/>
              </w:rPr>
              <w:t>Наглядность презентации, качество доклада (оценка докладчика)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0AD56" w14:textId="77777777" w:rsidR="00A421AA" w:rsidRDefault="00065138">
            <w:r>
              <w:t xml:space="preserve">Корректно, к месту использованы все возможности </w:t>
            </w:r>
            <w:proofErr w:type="spellStart"/>
            <w:r>
              <w:t>Power</w:t>
            </w:r>
            <w:proofErr w:type="spellEnd"/>
            <w:r>
              <w:t xml:space="preserve"> </w:t>
            </w:r>
            <w:proofErr w:type="spellStart"/>
            <w:r>
              <w:t>Point</w:t>
            </w:r>
            <w:proofErr w:type="spellEnd"/>
            <w:r>
              <w:t xml:space="preserve"> или других е-гаджетов, свободное владение материалом, уверенная манера изложения   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6AF55" w14:textId="77777777" w:rsidR="00A421AA" w:rsidRDefault="00065138">
            <w:r>
              <w:t>Перегружена или недостаточно используются наглядные материалы, неполное владение материалом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129B9" w14:textId="77777777" w:rsidR="00A421AA" w:rsidRDefault="00065138">
            <w:r>
              <w:t xml:space="preserve">Наглядные материалы не информативны не уверенно докладывает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A4984" w14:textId="77777777" w:rsidR="00A421AA" w:rsidRDefault="00065138">
            <w:r>
              <w:t xml:space="preserve">Не владеет материалом, не умеет его изложить </w:t>
            </w:r>
          </w:p>
        </w:tc>
      </w:tr>
      <w:tr w:rsidR="00A421AA" w14:paraId="017BCBFC" w14:textId="77777777">
        <w:trPr>
          <w:cantSplit/>
          <w:trHeight w:val="427"/>
          <w:tblHeader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2CC31" w14:textId="77777777" w:rsidR="00A421AA" w:rsidRDefault="0006513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бонус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065EA" w14:textId="77777777" w:rsidR="00A421AA" w:rsidRDefault="0006513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Английский язык/ русский/казахский язык*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2BFF6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Продукт полностью сдан на английском/русском/казахском языке (проверяет зав. кафедрой)  </w:t>
            </w:r>
          </w:p>
          <w:p w14:paraId="3BFB272B" w14:textId="77777777" w:rsidR="00A421AA" w:rsidRDefault="00065138">
            <w:pPr>
              <w:rPr>
                <w:color w:val="000000"/>
              </w:rPr>
            </w:pPr>
            <w:r>
              <w:rPr>
                <w:b/>
                <w:color w:val="000000"/>
              </w:rPr>
              <w:t>+ 10-20 баллов</w:t>
            </w:r>
            <w:r>
              <w:rPr>
                <w:color w:val="000000"/>
              </w:rPr>
              <w:t xml:space="preserve"> в зависимости от качества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A7E8E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>Продукт подготовлен на английском, сдан на рус/</w:t>
            </w:r>
            <w:proofErr w:type="spellStart"/>
            <w:r>
              <w:rPr>
                <w:color w:val="000000"/>
              </w:rPr>
              <w:t>каз</w:t>
            </w:r>
            <w:proofErr w:type="spellEnd"/>
            <w:r>
              <w:rPr>
                <w:color w:val="000000"/>
              </w:rPr>
              <w:t xml:space="preserve"> </w:t>
            </w:r>
          </w:p>
          <w:p w14:paraId="6C75D092" w14:textId="77777777" w:rsidR="00A421AA" w:rsidRDefault="00065138">
            <w:pPr>
              <w:rPr>
                <w:color w:val="000000"/>
              </w:rPr>
            </w:pPr>
            <w:r>
              <w:rPr>
                <w:b/>
                <w:color w:val="000000"/>
              </w:rPr>
              <w:t>+ 5-10 баллов</w:t>
            </w:r>
            <w:r>
              <w:rPr>
                <w:color w:val="000000"/>
              </w:rPr>
              <w:t xml:space="preserve"> в зависимости от качества (или наоборот)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59B6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 подготовке продукта использованы англоязычные источники </w:t>
            </w:r>
          </w:p>
          <w:p w14:paraId="73B191E0" w14:textId="77777777" w:rsidR="00A421AA" w:rsidRDefault="00065138">
            <w:pPr>
              <w:rPr>
                <w:color w:val="000000"/>
              </w:rPr>
            </w:pPr>
            <w:r>
              <w:rPr>
                <w:b/>
                <w:color w:val="000000"/>
              </w:rPr>
              <w:t>+ 2-5 баллов в зависимости от качества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63AD4" w14:textId="77777777" w:rsidR="00A421AA" w:rsidRDefault="00A421AA">
            <w:pPr>
              <w:rPr>
                <w:color w:val="000000"/>
              </w:rPr>
            </w:pPr>
          </w:p>
        </w:tc>
      </w:tr>
      <w:tr w:rsidR="00A421AA" w14:paraId="2781F8D5" w14:textId="77777777">
        <w:trPr>
          <w:cantSplit/>
          <w:trHeight w:val="427"/>
          <w:tblHeader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D247E" w14:textId="77777777" w:rsidR="00A421AA" w:rsidRDefault="0006513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бонус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DB41D" w14:textId="77777777" w:rsidR="00A421AA" w:rsidRDefault="0006513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Тайм-менеджмент**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3A6AB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Продукт сдан раньше срока  </w:t>
            </w:r>
          </w:p>
          <w:p w14:paraId="0FCDB887" w14:textId="77777777" w:rsidR="00A421AA" w:rsidRDefault="00065138">
            <w:pPr>
              <w:rPr>
                <w:color w:val="000000"/>
              </w:rPr>
            </w:pPr>
            <w:r>
              <w:rPr>
                <w:b/>
                <w:color w:val="000000"/>
              </w:rPr>
              <w:t>набавляется 10 баллов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CD4AE" w14:textId="77777777" w:rsidR="00A421AA" w:rsidRDefault="00065138">
            <w:pPr>
              <w:rPr>
                <w:b/>
                <w:color w:val="000000"/>
              </w:rPr>
            </w:pPr>
            <w:r>
              <w:rPr>
                <w:color w:val="000000"/>
              </w:rPr>
              <w:t xml:space="preserve">Продукт сдан вовремя – </w:t>
            </w:r>
            <w:r>
              <w:rPr>
                <w:b/>
                <w:color w:val="000000"/>
              </w:rPr>
              <w:t>баллы не набавляются</w:t>
            </w:r>
          </w:p>
          <w:p w14:paraId="6CE7F58B" w14:textId="77777777" w:rsidR="00A421AA" w:rsidRDefault="00A421AA">
            <w:pPr>
              <w:rPr>
                <w:color w:val="000000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3C9A3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>Отсрочка сдачи, не влияющая на качество</w:t>
            </w:r>
          </w:p>
          <w:p w14:paraId="071B3AAD" w14:textId="77777777" w:rsidR="00A421AA" w:rsidRDefault="0006513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Минус 2 балла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6A4C3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>Сдан с опозданием</w:t>
            </w:r>
          </w:p>
          <w:p w14:paraId="260BA33C" w14:textId="77777777" w:rsidR="00A421AA" w:rsidRDefault="0006513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Минус 10 баллов</w:t>
            </w:r>
          </w:p>
        </w:tc>
      </w:tr>
      <w:tr w:rsidR="00A421AA" w14:paraId="582E5952" w14:textId="77777777">
        <w:trPr>
          <w:cantSplit/>
          <w:trHeight w:val="427"/>
          <w:tblHeader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3DA85" w14:textId="77777777" w:rsidR="00A421AA" w:rsidRDefault="0006513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Бонус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303AC" w14:textId="77777777" w:rsidR="00A421AA" w:rsidRDefault="0006513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Рейтинг*** </w:t>
            </w:r>
          </w:p>
          <w:p w14:paraId="2BC0B1C8" w14:textId="77777777" w:rsidR="00A421AA" w:rsidRDefault="00A421AA">
            <w:pPr>
              <w:rPr>
                <w:b/>
                <w:color w:val="000000"/>
              </w:rPr>
            </w:pPr>
          </w:p>
          <w:p w14:paraId="1A710666" w14:textId="77777777" w:rsidR="00A421AA" w:rsidRDefault="00A421AA">
            <w:pPr>
              <w:rPr>
                <w:b/>
                <w:color w:val="000000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F2821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Дополнительные баллы (до 10 баллов) </w:t>
            </w:r>
          </w:p>
        </w:tc>
        <w:tc>
          <w:tcPr>
            <w:tcW w:w="9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37937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Выдающаяся работа, например: </w:t>
            </w:r>
          </w:p>
          <w:p w14:paraId="53CE1D4E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>Лучшая работа в группе</w:t>
            </w:r>
          </w:p>
          <w:p w14:paraId="25470983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>Творческий подход</w:t>
            </w:r>
          </w:p>
          <w:p w14:paraId="3144A7B4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>Инновационный подход к выполнению задания</w:t>
            </w:r>
          </w:p>
          <w:p w14:paraId="31E27850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>По предложению группы</w:t>
            </w:r>
          </w:p>
        </w:tc>
      </w:tr>
      <w:tr w:rsidR="00A421AA" w14:paraId="2EC0FFCE" w14:textId="77777777">
        <w:trPr>
          <w:cantSplit/>
          <w:tblHeader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58AD7" w14:textId="77777777" w:rsidR="00A421AA" w:rsidRDefault="00A421AA">
            <w:pPr>
              <w:rPr>
                <w:color w:val="000000"/>
              </w:rPr>
            </w:pPr>
          </w:p>
        </w:tc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C0ABD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* - для </w:t>
            </w:r>
            <w:proofErr w:type="spellStart"/>
            <w:r>
              <w:rPr>
                <w:color w:val="000000"/>
              </w:rPr>
              <w:t>каз</w:t>
            </w:r>
            <w:proofErr w:type="spellEnd"/>
            <w:r>
              <w:rPr>
                <w:color w:val="000000"/>
              </w:rPr>
              <w:t>/рус групп – английский язык; для групп, обучающихся на английском – выполнение задания на русском или казахском языке</w:t>
            </w:r>
          </w:p>
          <w:p w14:paraId="5C44A3B7" w14:textId="77777777" w:rsidR="00A421AA" w:rsidRDefault="00065138">
            <w:pPr>
              <w:rPr>
                <w:color w:val="000000"/>
              </w:rPr>
            </w:pPr>
            <w:r>
              <w:rPr>
                <w:color w:val="000000"/>
              </w:rPr>
              <w:t xml:space="preserve">*Срок </w:t>
            </w:r>
            <w:proofErr w:type="gramStart"/>
            <w:r>
              <w:rPr>
                <w:color w:val="000000"/>
              </w:rPr>
              <w:t>-  определяется</w:t>
            </w:r>
            <w:proofErr w:type="gramEnd"/>
            <w:r>
              <w:rPr>
                <w:color w:val="000000"/>
              </w:rPr>
              <w:t xml:space="preserve"> преподавателем, как правило – день рубежного контроля</w:t>
            </w:r>
          </w:p>
          <w:p w14:paraId="50498004" w14:textId="77777777" w:rsidR="00A421AA" w:rsidRDefault="00065138">
            <w:pPr>
              <w:rPr>
                <w:b/>
                <w:color w:val="000000"/>
              </w:rPr>
            </w:pPr>
            <w:r>
              <w:rPr>
                <w:color w:val="000000"/>
              </w:rPr>
              <w:t xml:space="preserve">** таким образом, максимально можно получить 90 баллов, чтобы получить выше 90 – нужно показать результат </w:t>
            </w:r>
            <w:r>
              <w:rPr>
                <w:b/>
                <w:color w:val="000000"/>
              </w:rPr>
              <w:t>выше ожидаемого</w:t>
            </w:r>
          </w:p>
        </w:tc>
      </w:tr>
    </w:tbl>
    <w:p w14:paraId="3D226052" w14:textId="77777777" w:rsidR="00A421AA" w:rsidRDefault="00A421AA">
      <w:pPr>
        <w:rPr>
          <w:b/>
        </w:rPr>
        <w:sectPr w:rsidR="00A421AA" w:rsidSect="004B4D1C">
          <w:pgSz w:w="16838" w:h="11906" w:orient="landscape"/>
          <w:pgMar w:top="567" w:right="1134" w:bottom="1134" w:left="1134" w:header="709" w:footer="709" w:gutter="0"/>
          <w:cols w:space="720"/>
        </w:sectPr>
      </w:pPr>
    </w:p>
    <w:p w14:paraId="6AD60580" w14:textId="77777777" w:rsidR="00A421AA" w:rsidRDefault="00A421AA">
      <w:pPr>
        <w:jc w:val="center"/>
        <w:rPr>
          <w:b/>
        </w:rPr>
      </w:pPr>
    </w:p>
    <w:p w14:paraId="2F9DE5EE" w14:textId="77777777" w:rsidR="00A421AA" w:rsidRDefault="00A421AA">
      <w:pPr>
        <w:jc w:val="center"/>
        <w:rPr>
          <w:b/>
        </w:rPr>
      </w:pPr>
    </w:p>
    <w:p w14:paraId="578A9AA0" w14:textId="77777777" w:rsidR="00A421AA" w:rsidRDefault="00065138">
      <w:pPr>
        <w:jc w:val="center"/>
        <w:rPr>
          <w:b/>
        </w:rPr>
      </w:pPr>
      <w:r>
        <w:rPr>
          <w:b/>
        </w:rPr>
        <w:t>Карта учебно-методической обеспеченности дисциплины</w:t>
      </w:r>
    </w:p>
    <w:p w14:paraId="7B5ACAAE" w14:textId="77777777" w:rsidR="00A421AA" w:rsidRDefault="00A421AA">
      <w:pPr>
        <w:jc w:val="center"/>
      </w:pPr>
    </w:p>
    <w:tbl>
      <w:tblPr>
        <w:tblStyle w:val="affa"/>
        <w:tblW w:w="989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1"/>
        <w:gridCol w:w="5103"/>
        <w:gridCol w:w="1559"/>
        <w:gridCol w:w="851"/>
        <w:gridCol w:w="850"/>
        <w:gridCol w:w="851"/>
      </w:tblGrid>
      <w:tr w:rsidR="00A421AA" w14:paraId="531F65FB" w14:textId="77777777">
        <w:trPr>
          <w:cantSplit/>
          <w:trHeight w:val="1390"/>
          <w:tblHeader/>
        </w:trPr>
        <w:tc>
          <w:tcPr>
            <w:tcW w:w="681" w:type="dxa"/>
            <w:vMerge w:val="restart"/>
          </w:tcPr>
          <w:p w14:paraId="651E7E41" w14:textId="77777777" w:rsidR="00A421AA" w:rsidRDefault="00065138">
            <w:pPr>
              <w:jc w:val="center"/>
            </w:pPr>
            <w:r>
              <w:rPr>
                <w:b/>
              </w:rPr>
              <w:t>№</w:t>
            </w:r>
          </w:p>
        </w:tc>
        <w:tc>
          <w:tcPr>
            <w:tcW w:w="5103" w:type="dxa"/>
            <w:vMerge w:val="restart"/>
          </w:tcPr>
          <w:p w14:paraId="5DDE65FE" w14:textId="77777777" w:rsidR="00A421AA" w:rsidRDefault="00065138">
            <w:pPr>
              <w:jc w:val="center"/>
              <w:rPr>
                <w:b/>
              </w:rPr>
            </w:pPr>
            <w:r>
              <w:rPr>
                <w:b/>
              </w:rPr>
              <w:t>Информационные ресурсы</w:t>
            </w:r>
          </w:p>
        </w:tc>
        <w:tc>
          <w:tcPr>
            <w:tcW w:w="1559" w:type="dxa"/>
            <w:vMerge w:val="restart"/>
          </w:tcPr>
          <w:p w14:paraId="37FBAE12" w14:textId="77777777" w:rsidR="00A421AA" w:rsidRDefault="00065138">
            <w:pPr>
              <w:jc w:val="center"/>
            </w:pPr>
            <w:r>
              <w:rPr>
                <w:b/>
              </w:rPr>
              <w:t>Количество студентов, изучающих дисциплину (предполагаемый набор)</w:t>
            </w:r>
          </w:p>
        </w:tc>
        <w:tc>
          <w:tcPr>
            <w:tcW w:w="2552" w:type="dxa"/>
            <w:gridSpan w:val="3"/>
          </w:tcPr>
          <w:p w14:paraId="4D51B87D" w14:textId="77777777" w:rsidR="00A421AA" w:rsidRDefault="00065138">
            <w:pPr>
              <w:jc w:val="center"/>
            </w:pPr>
            <w:r>
              <w:rPr>
                <w:b/>
              </w:rPr>
              <w:t xml:space="preserve">Количество в библиотеке </w:t>
            </w:r>
            <w:proofErr w:type="spellStart"/>
            <w:r>
              <w:rPr>
                <w:b/>
              </w:rPr>
              <w:t>КазНУ</w:t>
            </w:r>
            <w:proofErr w:type="spellEnd"/>
            <w:r>
              <w:rPr>
                <w:b/>
              </w:rPr>
              <w:t xml:space="preserve"> им. аль-Фараби </w:t>
            </w:r>
          </w:p>
        </w:tc>
      </w:tr>
      <w:tr w:rsidR="00A421AA" w14:paraId="4D4A5E1D" w14:textId="77777777">
        <w:trPr>
          <w:cantSplit/>
          <w:tblHeader/>
        </w:trPr>
        <w:tc>
          <w:tcPr>
            <w:tcW w:w="681" w:type="dxa"/>
            <w:vMerge/>
          </w:tcPr>
          <w:p w14:paraId="76982E77" w14:textId="77777777" w:rsidR="00A421AA" w:rsidRDefault="00A42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3" w:type="dxa"/>
            <w:vMerge/>
          </w:tcPr>
          <w:p w14:paraId="473B74BB" w14:textId="77777777" w:rsidR="00A421AA" w:rsidRDefault="00A42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59" w:type="dxa"/>
            <w:vMerge/>
          </w:tcPr>
          <w:p w14:paraId="4EF9FA2E" w14:textId="77777777" w:rsidR="00A421AA" w:rsidRDefault="00A42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51" w:type="dxa"/>
          </w:tcPr>
          <w:p w14:paraId="66FFA527" w14:textId="77777777" w:rsidR="00A421AA" w:rsidRDefault="0006513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каз</w:t>
            </w:r>
            <w:proofErr w:type="spellEnd"/>
          </w:p>
        </w:tc>
        <w:tc>
          <w:tcPr>
            <w:tcW w:w="850" w:type="dxa"/>
          </w:tcPr>
          <w:p w14:paraId="786FBF54" w14:textId="77777777" w:rsidR="00A421AA" w:rsidRDefault="00065138">
            <w:pPr>
              <w:jc w:val="center"/>
              <w:rPr>
                <w:b/>
              </w:rPr>
            </w:pPr>
            <w:r>
              <w:rPr>
                <w:b/>
              </w:rPr>
              <w:t>рус</w:t>
            </w:r>
          </w:p>
        </w:tc>
        <w:tc>
          <w:tcPr>
            <w:tcW w:w="851" w:type="dxa"/>
          </w:tcPr>
          <w:p w14:paraId="720BE483" w14:textId="77777777" w:rsidR="00A421AA" w:rsidRDefault="0006513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англ</w:t>
            </w:r>
            <w:proofErr w:type="spellEnd"/>
          </w:p>
        </w:tc>
      </w:tr>
      <w:tr w:rsidR="00A421AA" w14:paraId="67A0C883" w14:textId="77777777">
        <w:trPr>
          <w:cantSplit/>
          <w:tblHeader/>
        </w:trPr>
        <w:tc>
          <w:tcPr>
            <w:tcW w:w="681" w:type="dxa"/>
          </w:tcPr>
          <w:p w14:paraId="3909675C" w14:textId="77777777" w:rsidR="00A421AA" w:rsidRDefault="00A421AA">
            <w:pPr>
              <w:jc w:val="center"/>
            </w:pPr>
          </w:p>
        </w:tc>
        <w:tc>
          <w:tcPr>
            <w:tcW w:w="5103" w:type="dxa"/>
          </w:tcPr>
          <w:p w14:paraId="38CF12AF" w14:textId="77777777" w:rsidR="00A421AA" w:rsidRDefault="00065138">
            <w:pPr>
              <w:jc w:val="center"/>
            </w:pPr>
            <w:r>
              <w:rPr>
                <w:b/>
              </w:rPr>
              <w:t>Учебная литература (название, год издания, авторы) в электронном варианте</w:t>
            </w:r>
          </w:p>
        </w:tc>
        <w:tc>
          <w:tcPr>
            <w:tcW w:w="1559" w:type="dxa"/>
          </w:tcPr>
          <w:p w14:paraId="7B0C8A61" w14:textId="77777777" w:rsidR="00A421AA" w:rsidRPr="000F67C8" w:rsidRDefault="00065138">
            <w:pPr>
              <w:jc w:val="center"/>
              <w:rPr>
                <w:color w:val="FF0000"/>
              </w:rPr>
            </w:pPr>
            <w:r w:rsidRPr="000F67C8">
              <w:rPr>
                <w:color w:val="FF0000"/>
              </w:rPr>
              <w:t>15</w:t>
            </w:r>
          </w:p>
        </w:tc>
        <w:tc>
          <w:tcPr>
            <w:tcW w:w="851" w:type="dxa"/>
          </w:tcPr>
          <w:p w14:paraId="2B259E08" w14:textId="77777777" w:rsidR="00A421AA" w:rsidRPr="000F67C8" w:rsidRDefault="00A421AA">
            <w:pPr>
              <w:jc w:val="center"/>
              <w:rPr>
                <w:color w:val="FF0000"/>
              </w:rPr>
            </w:pPr>
          </w:p>
        </w:tc>
        <w:tc>
          <w:tcPr>
            <w:tcW w:w="850" w:type="dxa"/>
          </w:tcPr>
          <w:p w14:paraId="5D2C56DF" w14:textId="77777777" w:rsidR="00A421AA" w:rsidRPr="000F67C8" w:rsidRDefault="00065138">
            <w:pPr>
              <w:jc w:val="center"/>
              <w:rPr>
                <w:color w:val="FF0000"/>
              </w:rPr>
            </w:pPr>
            <w:r w:rsidRPr="000F67C8">
              <w:rPr>
                <w:color w:val="FF0000"/>
              </w:rPr>
              <w:t>E</w:t>
            </w:r>
          </w:p>
        </w:tc>
        <w:tc>
          <w:tcPr>
            <w:tcW w:w="851" w:type="dxa"/>
          </w:tcPr>
          <w:p w14:paraId="090D8B2C" w14:textId="77777777" w:rsidR="00A421AA" w:rsidRDefault="00A421AA">
            <w:pPr>
              <w:jc w:val="center"/>
            </w:pPr>
          </w:p>
        </w:tc>
      </w:tr>
      <w:tr w:rsidR="00A421AA" w14:paraId="7A03A315" w14:textId="77777777">
        <w:trPr>
          <w:cantSplit/>
          <w:tblHeader/>
        </w:trPr>
        <w:tc>
          <w:tcPr>
            <w:tcW w:w="681" w:type="dxa"/>
          </w:tcPr>
          <w:p w14:paraId="1E3925E7" w14:textId="77777777" w:rsidR="00A421AA" w:rsidRDefault="00065138">
            <w:pPr>
              <w:jc w:val="center"/>
            </w:pPr>
            <w:r>
              <w:t>1</w:t>
            </w:r>
          </w:p>
        </w:tc>
        <w:tc>
          <w:tcPr>
            <w:tcW w:w="5103" w:type="dxa"/>
          </w:tcPr>
          <w:p w14:paraId="116FE05E" w14:textId="77777777" w:rsidR="00A421AA" w:rsidRDefault="00065138">
            <w:pPr>
              <w:ind w:firstLine="22"/>
              <w:rPr>
                <w:b/>
              </w:rPr>
            </w:pPr>
            <w:r>
              <w:rPr>
                <w:highlight w:val="white"/>
              </w:rPr>
              <w:t>А. Н. Окороков</w:t>
            </w:r>
            <w:r>
              <w:t>, Диагностика болезней внутренних органов, Том 2- 2015г.</w:t>
            </w:r>
          </w:p>
        </w:tc>
        <w:tc>
          <w:tcPr>
            <w:tcW w:w="1559" w:type="dxa"/>
          </w:tcPr>
          <w:p w14:paraId="0BFF3AA3" w14:textId="77777777" w:rsidR="00A421AA" w:rsidRPr="000F67C8" w:rsidRDefault="00065138">
            <w:pPr>
              <w:jc w:val="center"/>
              <w:rPr>
                <w:color w:val="FF0000"/>
              </w:rPr>
            </w:pPr>
            <w:r w:rsidRPr="000F67C8">
              <w:rPr>
                <w:color w:val="FF0000"/>
              </w:rPr>
              <w:t>15</w:t>
            </w:r>
          </w:p>
        </w:tc>
        <w:tc>
          <w:tcPr>
            <w:tcW w:w="851" w:type="dxa"/>
          </w:tcPr>
          <w:p w14:paraId="59793370" w14:textId="77777777" w:rsidR="00A421AA" w:rsidRPr="000F67C8" w:rsidRDefault="00A421AA">
            <w:pPr>
              <w:jc w:val="center"/>
              <w:rPr>
                <w:color w:val="FF0000"/>
              </w:rPr>
            </w:pPr>
          </w:p>
        </w:tc>
        <w:tc>
          <w:tcPr>
            <w:tcW w:w="850" w:type="dxa"/>
          </w:tcPr>
          <w:p w14:paraId="19B740AF" w14:textId="77777777" w:rsidR="00A421AA" w:rsidRPr="000F67C8" w:rsidRDefault="00065138">
            <w:pPr>
              <w:jc w:val="center"/>
              <w:rPr>
                <w:color w:val="FF0000"/>
              </w:rPr>
            </w:pPr>
            <w:r w:rsidRPr="000F67C8">
              <w:rPr>
                <w:color w:val="FF0000"/>
              </w:rPr>
              <w:t>E</w:t>
            </w:r>
          </w:p>
        </w:tc>
        <w:tc>
          <w:tcPr>
            <w:tcW w:w="851" w:type="dxa"/>
          </w:tcPr>
          <w:p w14:paraId="263929C1" w14:textId="77777777" w:rsidR="00A421AA" w:rsidRDefault="00A421AA"/>
        </w:tc>
      </w:tr>
      <w:tr w:rsidR="00A421AA" w14:paraId="14E3FCFA" w14:textId="77777777">
        <w:trPr>
          <w:cantSplit/>
          <w:tblHeader/>
        </w:trPr>
        <w:tc>
          <w:tcPr>
            <w:tcW w:w="681" w:type="dxa"/>
          </w:tcPr>
          <w:p w14:paraId="789451E3" w14:textId="77777777" w:rsidR="00A421AA" w:rsidRDefault="00065138">
            <w:pPr>
              <w:jc w:val="center"/>
            </w:pPr>
            <w:r>
              <w:t>2</w:t>
            </w:r>
          </w:p>
        </w:tc>
        <w:tc>
          <w:tcPr>
            <w:tcW w:w="5103" w:type="dxa"/>
          </w:tcPr>
          <w:p w14:paraId="6D167C01" w14:textId="77777777" w:rsidR="00A421AA" w:rsidRDefault="00065138">
            <w:pPr>
              <w:ind w:firstLine="22"/>
            </w:pPr>
            <w:r>
              <w:t xml:space="preserve">Мухин Н.А., Моисеев В.С. Пропедевтика внутренних болезней: учебник. — 2-е изд., доп. и </w:t>
            </w:r>
            <w:proofErr w:type="spellStart"/>
            <w:r>
              <w:t>перераб</w:t>
            </w:r>
            <w:proofErr w:type="spellEnd"/>
            <w:r>
              <w:t>. М.: ГЭОТАР</w:t>
            </w:r>
          </w:p>
        </w:tc>
        <w:tc>
          <w:tcPr>
            <w:tcW w:w="1559" w:type="dxa"/>
          </w:tcPr>
          <w:p w14:paraId="12A02D06" w14:textId="77777777" w:rsidR="00A421AA" w:rsidRPr="000F67C8" w:rsidRDefault="00065138">
            <w:pPr>
              <w:jc w:val="center"/>
              <w:rPr>
                <w:color w:val="FF0000"/>
              </w:rPr>
            </w:pPr>
            <w:r w:rsidRPr="000F67C8">
              <w:rPr>
                <w:color w:val="FF0000"/>
              </w:rPr>
              <w:t>15</w:t>
            </w:r>
          </w:p>
        </w:tc>
        <w:tc>
          <w:tcPr>
            <w:tcW w:w="851" w:type="dxa"/>
          </w:tcPr>
          <w:p w14:paraId="25EBFFFF" w14:textId="77777777" w:rsidR="00A421AA" w:rsidRPr="000F67C8" w:rsidRDefault="00A421AA">
            <w:pPr>
              <w:jc w:val="center"/>
              <w:rPr>
                <w:color w:val="FF0000"/>
              </w:rPr>
            </w:pPr>
          </w:p>
        </w:tc>
        <w:tc>
          <w:tcPr>
            <w:tcW w:w="850" w:type="dxa"/>
          </w:tcPr>
          <w:p w14:paraId="69C891AE" w14:textId="77777777" w:rsidR="00A421AA" w:rsidRPr="000F67C8" w:rsidRDefault="00065138">
            <w:pPr>
              <w:jc w:val="center"/>
              <w:rPr>
                <w:color w:val="FF0000"/>
              </w:rPr>
            </w:pPr>
            <w:r w:rsidRPr="000F67C8">
              <w:rPr>
                <w:color w:val="FF0000"/>
              </w:rPr>
              <w:t>E</w:t>
            </w:r>
          </w:p>
        </w:tc>
        <w:tc>
          <w:tcPr>
            <w:tcW w:w="851" w:type="dxa"/>
          </w:tcPr>
          <w:p w14:paraId="4E89BB51" w14:textId="77777777" w:rsidR="00A421AA" w:rsidRDefault="00A421AA">
            <w:pPr>
              <w:jc w:val="center"/>
            </w:pPr>
          </w:p>
        </w:tc>
      </w:tr>
      <w:tr w:rsidR="00A421AA" w14:paraId="4F332CD6" w14:textId="77777777">
        <w:trPr>
          <w:cantSplit/>
          <w:tblHeader/>
        </w:trPr>
        <w:tc>
          <w:tcPr>
            <w:tcW w:w="681" w:type="dxa"/>
          </w:tcPr>
          <w:p w14:paraId="096CC18A" w14:textId="77777777" w:rsidR="00A421AA" w:rsidRDefault="00065138">
            <w:pPr>
              <w:jc w:val="center"/>
            </w:pPr>
            <w:r>
              <w:t>3</w:t>
            </w:r>
          </w:p>
        </w:tc>
        <w:tc>
          <w:tcPr>
            <w:tcW w:w="5103" w:type="dxa"/>
          </w:tcPr>
          <w:p w14:paraId="2C497FE2" w14:textId="77777777" w:rsidR="00A421AA" w:rsidRDefault="00065138">
            <w:pPr>
              <w:ind w:firstLine="22"/>
            </w:pPr>
            <w:proofErr w:type="spellStart"/>
            <w:r>
              <w:t>Ішкі</w:t>
            </w:r>
            <w:proofErr w:type="spellEnd"/>
            <w:r>
              <w:t xml:space="preserve"> </w:t>
            </w:r>
            <w:proofErr w:type="spellStart"/>
            <w:r>
              <w:t>аурулар</w:t>
            </w:r>
            <w:proofErr w:type="spellEnd"/>
            <w:r>
              <w:t xml:space="preserve"> </w:t>
            </w:r>
            <w:proofErr w:type="spellStart"/>
            <w:r>
              <w:t>пропедевтикасы</w:t>
            </w:r>
            <w:proofErr w:type="spellEnd"/>
            <w:r>
              <w:t xml:space="preserve">: </w:t>
            </w:r>
            <w:proofErr w:type="spellStart"/>
            <w:proofErr w:type="gramStart"/>
            <w:r>
              <w:t>оқулық</w:t>
            </w:r>
            <w:proofErr w:type="spellEnd"/>
            <w:r>
              <w:t xml:space="preserve">  —</w:t>
            </w:r>
            <w:proofErr w:type="gramEnd"/>
            <w:r>
              <w:t xml:space="preserve"> М.: ГЭОТАР-Медиа,2015. — 672 б.: ил.</w:t>
            </w:r>
            <w:r>
              <w:br/>
            </w:r>
            <w:r>
              <w:rPr>
                <w:color w:val="000000"/>
              </w:rPr>
              <w:t xml:space="preserve">Н.А. Мухин, В.С. Моисеев; </w:t>
            </w:r>
            <w:proofErr w:type="spellStart"/>
            <w:r>
              <w:rPr>
                <w:color w:val="000000"/>
              </w:rPr>
              <w:t>қазақ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тіліндегі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редакциясын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басқарған</w:t>
            </w:r>
            <w:proofErr w:type="spellEnd"/>
            <w:r>
              <w:rPr>
                <w:color w:val="000000"/>
              </w:rPr>
              <w:t xml:space="preserve"> Б.Б. </w:t>
            </w:r>
            <w:proofErr w:type="spellStart"/>
            <w:r>
              <w:rPr>
                <w:color w:val="000000"/>
              </w:rPr>
              <w:t>Абдахина</w:t>
            </w:r>
            <w:proofErr w:type="spellEnd"/>
            <w:r>
              <w:rPr>
                <w:color w:val="000000"/>
              </w:rPr>
              <w:t xml:space="preserve">; </w:t>
            </w:r>
            <w:proofErr w:type="spellStart"/>
            <w:r>
              <w:rPr>
                <w:color w:val="000000"/>
              </w:rPr>
              <w:t>жауапты</w:t>
            </w:r>
            <w:proofErr w:type="spellEnd"/>
            <w:r>
              <w:rPr>
                <w:color w:val="000000"/>
              </w:rPr>
              <w:t xml:space="preserve"> редакторы В.А. Ткачев.</w:t>
            </w:r>
          </w:p>
        </w:tc>
        <w:tc>
          <w:tcPr>
            <w:tcW w:w="1559" w:type="dxa"/>
          </w:tcPr>
          <w:p w14:paraId="1ABBD626" w14:textId="77777777" w:rsidR="00A421AA" w:rsidRPr="000F67C8" w:rsidRDefault="00065138">
            <w:pPr>
              <w:jc w:val="center"/>
              <w:rPr>
                <w:color w:val="FF0000"/>
              </w:rPr>
            </w:pPr>
            <w:r w:rsidRPr="000F67C8">
              <w:rPr>
                <w:color w:val="FF0000"/>
              </w:rPr>
              <w:t>15</w:t>
            </w:r>
          </w:p>
        </w:tc>
        <w:tc>
          <w:tcPr>
            <w:tcW w:w="851" w:type="dxa"/>
          </w:tcPr>
          <w:p w14:paraId="33132980" w14:textId="77777777" w:rsidR="00A421AA" w:rsidRPr="000F67C8" w:rsidRDefault="00A421AA">
            <w:pPr>
              <w:jc w:val="center"/>
              <w:rPr>
                <w:color w:val="FF0000"/>
              </w:rPr>
            </w:pPr>
          </w:p>
        </w:tc>
        <w:tc>
          <w:tcPr>
            <w:tcW w:w="850" w:type="dxa"/>
          </w:tcPr>
          <w:p w14:paraId="012BE819" w14:textId="77777777" w:rsidR="00A421AA" w:rsidRPr="000F67C8" w:rsidRDefault="00065138">
            <w:pPr>
              <w:jc w:val="center"/>
              <w:rPr>
                <w:color w:val="FF0000"/>
              </w:rPr>
            </w:pPr>
            <w:r w:rsidRPr="000F67C8">
              <w:rPr>
                <w:color w:val="FF0000"/>
              </w:rPr>
              <w:t>E</w:t>
            </w:r>
          </w:p>
        </w:tc>
        <w:tc>
          <w:tcPr>
            <w:tcW w:w="851" w:type="dxa"/>
          </w:tcPr>
          <w:p w14:paraId="0C73BD55" w14:textId="77777777" w:rsidR="00A421AA" w:rsidRDefault="00A421AA">
            <w:pPr>
              <w:jc w:val="center"/>
            </w:pPr>
          </w:p>
        </w:tc>
      </w:tr>
      <w:tr w:rsidR="00A421AA" w14:paraId="1F9DCE33" w14:textId="77777777">
        <w:trPr>
          <w:cantSplit/>
          <w:tblHeader/>
        </w:trPr>
        <w:tc>
          <w:tcPr>
            <w:tcW w:w="681" w:type="dxa"/>
          </w:tcPr>
          <w:p w14:paraId="794BF39B" w14:textId="77777777" w:rsidR="00A421AA" w:rsidRDefault="00065138">
            <w:pPr>
              <w:jc w:val="center"/>
            </w:pPr>
            <w:r>
              <w:t>4</w:t>
            </w:r>
          </w:p>
          <w:p w14:paraId="71CD6C01" w14:textId="77777777" w:rsidR="00A421AA" w:rsidRDefault="00A421AA">
            <w:pPr>
              <w:jc w:val="center"/>
            </w:pPr>
          </w:p>
          <w:p w14:paraId="70B55560" w14:textId="77777777" w:rsidR="00A421AA" w:rsidRDefault="00A421AA">
            <w:pPr>
              <w:jc w:val="center"/>
            </w:pPr>
          </w:p>
          <w:p w14:paraId="77993D2E" w14:textId="77777777" w:rsidR="00A421AA" w:rsidRDefault="00A421AA">
            <w:pPr>
              <w:jc w:val="center"/>
            </w:pPr>
          </w:p>
        </w:tc>
        <w:tc>
          <w:tcPr>
            <w:tcW w:w="5103" w:type="dxa"/>
          </w:tcPr>
          <w:p w14:paraId="4CCD10E9" w14:textId="77777777" w:rsidR="00A421AA" w:rsidRDefault="00065138">
            <w:proofErr w:type="spellStart"/>
            <w:r>
              <w:t>Асимов</w:t>
            </w:r>
            <w:proofErr w:type="spellEnd"/>
            <w:r>
              <w:t xml:space="preserve"> М.А., </w:t>
            </w:r>
            <w:proofErr w:type="spellStart"/>
            <w:r>
              <w:t>Нурмагамбетова</w:t>
            </w:r>
            <w:proofErr w:type="spellEnd"/>
            <w:r>
              <w:t xml:space="preserve"> С.А., Игнатьев Ю.В. Коммуникативные навыки. Учебник. (дополненное издание).  2017</w:t>
            </w:r>
          </w:p>
        </w:tc>
        <w:tc>
          <w:tcPr>
            <w:tcW w:w="1559" w:type="dxa"/>
          </w:tcPr>
          <w:p w14:paraId="720E9694" w14:textId="77777777" w:rsidR="00A421AA" w:rsidRPr="000F67C8" w:rsidRDefault="00065138">
            <w:pPr>
              <w:jc w:val="center"/>
              <w:rPr>
                <w:color w:val="FF0000"/>
              </w:rPr>
            </w:pPr>
            <w:r w:rsidRPr="000F67C8">
              <w:rPr>
                <w:color w:val="FF0000"/>
              </w:rPr>
              <w:t>15</w:t>
            </w:r>
          </w:p>
        </w:tc>
        <w:tc>
          <w:tcPr>
            <w:tcW w:w="851" w:type="dxa"/>
          </w:tcPr>
          <w:p w14:paraId="34B3A719" w14:textId="77777777" w:rsidR="00A421AA" w:rsidRPr="000F67C8" w:rsidRDefault="00A421AA">
            <w:pPr>
              <w:jc w:val="center"/>
              <w:rPr>
                <w:color w:val="FF0000"/>
              </w:rPr>
            </w:pPr>
          </w:p>
        </w:tc>
        <w:tc>
          <w:tcPr>
            <w:tcW w:w="850" w:type="dxa"/>
          </w:tcPr>
          <w:p w14:paraId="6B1E4352" w14:textId="77777777" w:rsidR="00A421AA" w:rsidRPr="000F67C8" w:rsidRDefault="00065138">
            <w:pPr>
              <w:jc w:val="center"/>
              <w:rPr>
                <w:color w:val="FF0000"/>
              </w:rPr>
            </w:pPr>
            <w:r w:rsidRPr="000F67C8">
              <w:rPr>
                <w:color w:val="FF0000"/>
              </w:rPr>
              <w:t>E</w:t>
            </w:r>
          </w:p>
        </w:tc>
        <w:tc>
          <w:tcPr>
            <w:tcW w:w="851" w:type="dxa"/>
          </w:tcPr>
          <w:p w14:paraId="03098772" w14:textId="77777777" w:rsidR="00A421AA" w:rsidRDefault="00A421AA">
            <w:pPr>
              <w:jc w:val="center"/>
            </w:pPr>
          </w:p>
        </w:tc>
      </w:tr>
      <w:tr w:rsidR="00A421AA" w14:paraId="298D216F" w14:textId="77777777">
        <w:trPr>
          <w:cantSplit/>
          <w:tblHeader/>
        </w:trPr>
        <w:tc>
          <w:tcPr>
            <w:tcW w:w="681" w:type="dxa"/>
          </w:tcPr>
          <w:p w14:paraId="03FC2D56" w14:textId="77777777" w:rsidR="00A421AA" w:rsidRDefault="00065138">
            <w:r>
              <w:t>5</w:t>
            </w:r>
          </w:p>
        </w:tc>
        <w:tc>
          <w:tcPr>
            <w:tcW w:w="5103" w:type="dxa"/>
          </w:tcPr>
          <w:p w14:paraId="7C63E633" w14:textId="77777777" w:rsidR="00A421AA" w:rsidRPr="00065138" w:rsidRDefault="00065138">
            <w:pPr>
              <w:rPr>
                <w:lang w:val="en-US"/>
              </w:rPr>
            </w:pPr>
            <w:r w:rsidRPr="00065138">
              <w:rPr>
                <w:lang w:val="en-US"/>
              </w:rPr>
              <w:t>Harrison's Principles of Internal Medicine-19th Edition, 2015</w:t>
            </w:r>
          </w:p>
        </w:tc>
        <w:tc>
          <w:tcPr>
            <w:tcW w:w="1559" w:type="dxa"/>
          </w:tcPr>
          <w:p w14:paraId="1F8327F1" w14:textId="77777777" w:rsidR="00A421AA" w:rsidRPr="000F67C8" w:rsidRDefault="00065138">
            <w:pPr>
              <w:jc w:val="center"/>
              <w:rPr>
                <w:color w:val="FF0000"/>
              </w:rPr>
            </w:pPr>
            <w:r w:rsidRPr="000F67C8">
              <w:rPr>
                <w:color w:val="FF0000"/>
              </w:rPr>
              <w:t>15</w:t>
            </w:r>
          </w:p>
        </w:tc>
        <w:tc>
          <w:tcPr>
            <w:tcW w:w="851" w:type="dxa"/>
          </w:tcPr>
          <w:p w14:paraId="05A0144F" w14:textId="77777777" w:rsidR="00A421AA" w:rsidRPr="000F67C8" w:rsidRDefault="00A421AA">
            <w:pPr>
              <w:jc w:val="center"/>
              <w:rPr>
                <w:color w:val="FF0000"/>
              </w:rPr>
            </w:pPr>
          </w:p>
        </w:tc>
        <w:tc>
          <w:tcPr>
            <w:tcW w:w="850" w:type="dxa"/>
          </w:tcPr>
          <w:p w14:paraId="6937C050" w14:textId="77777777" w:rsidR="00A421AA" w:rsidRPr="000F67C8" w:rsidRDefault="00065138">
            <w:pPr>
              <w:jc w:val="center"/>
              <w:rPr>
                <w:color w:val="FF0000"/>
              </w:rPr>
            </w:pPr>
            <w:r w:rsidRPr="000F67C8">
              <w:rPr>
                <w:color w:val="FF0000"/>
              </w:rPr>
              <w:t>E</w:t>
            </w:r>
          </w:p>
        </w:tc>
        <w:tc>
          <w:tcPr>
            <w:tcW w:w="851" w:type="dxa"/>
          </w:tcPr>
          <w:p w14:paraId="1AD99DF3" w14:textId="77777777" w:rsidR="00A421AA" w:rsidRDefault="00A421AA">
            <w:pPr>
              <w:jc w:val="center"/>
            </w:pPr>
          </w:p>
        </w:tc>
      </w:tr>
      <w:tr w:rsidR="00A421AA" w14:paraId="49A0F4B2" w14:textId="77777777">
        <w:trPr>
          <w:cantSplit/>
          <w:tblHeader/>
        </w:trPr>
        <w:tc>
          <w:tcPr>
            <w:tcW w:w="681" w:type="dxa"/>
          </w:tcPr>
          <w:p w14:paraId="264874F8" w14:textId="77777777" w:rsidR="00A421AA" w:rsidRDefault="00065138">
            <w:pPr>
              <w:jc w:val="center"/>
            </w:pPr>
            <w:r>
              <w:t>6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C192C" w14:textId="77777777" w:rsidR="00A421AA" w:rsidRPr="00065138" w:rsidRDefault="00065138">
            <w:pPr>
              <w:spacing w:before="240" w:after="240"/>
              <w:ind w:left="-280" w:firstLine="20"/>
              <w:rPr>
                <w:highlight w:val="white"/>
                <w:lang w:val="en-US"/>
              </w:rPr>
            </w:pPr>
            <w:r w:rsidRPr="00065138">
              <w:rPr>
                <w:highlight w:val="white"/>
                <w:lang w:val="en-US"/>
              </w:rPr>
              <w:t xml:space="preserve">Macleods_Clinical_Examination_14th_ed. By Alastair/Anna R Dover/Karen Fairhurst 2018 </w:t>
            </w:r>
            <w:r>
              <w:rPr>
                <w:highlight w:val="white"/>
              </w:rPr>
              <w:t>г</w:t>
            </w:r>
          </w:p>
        </w:tc>
        <w:tc>
          <w:tcPr>
            <w:tcW w:w="1559" w:type="dxa"/>
          </w:tcPr>
          <w:p w14:paraId="7F1E86F8" w14:textId="77777777" w:rsidR="00A421AA" w:rsidRPr="000F67C8" w:rsidRDefault="00065138">
            <w:pPr>
              <w:jc w:val="center"/>
              <w:rPr>
                <w:color w:val="FF0000"/>
              </w:rPr>
            </w:pPr>
            <w:r w:rsidRPr="000F67C8">
              <w:rPr>
                <w:color w:val="FF0000"/>
              </w:rPr>
              <w:t>15</w:t>
            </w:r>
          </w:p>
        </w:tc>
        <w:tc>
          <w:tcPr>
            <w:tcW w:w="851" w:type="dxa"/>
          </w:tcPr>
          <w:p w14:paraId="512CDE11" w14:textId="77777777" w:rsidR="00A421AA" w:rsidRPr="000F67C8" w:rsidRDefault="00A421AA">
            <w:pPr>
              <w:jc w:val="center"/>
              <w:rPr>
                <w:color w:val="FF0000"/>
              </w:rPr>
            </w:pPr>
          </w:p>
        </w:tc>
        <w:tc>
          <w:tcPr>
            <w:tcW w:w="850" w:type="dxa"/>
          </w:tcPr>
          <w:p w14:paraId="41500353" w14:textId="77777777" w:rsidR="00A421AA" w:rsidRPr="000F67C8" w:rsidRDefault="00065138">
            <w:pPr>
              <w:jc w:val="center"/>
              <w:rPr>
                <w:color w:val="FF0000"/>
              </w:rPr>
            </w:pPr>
            <w:r w:rsidRPr="000F67C8">
              <w:rPr>
                <w:color w:val="FF0000"/>
              </w:rPr>
              <w:t>E</w:t>
            </w:r>
          </w:p>
        </w:tc>
        <w:tc>
          <w:tcPr>
            <w:tcW w:w="851" w:type="dxa"/>
          </w:tcPr>
          <w:p w14:paraId="359C5621" w14:textId="77777777" w:rsidR="00A421AA" w:rsidRDefault="00A421AA">
            <w:pPr>
              <w:jc w:val="center"/>
            </w:pPr>
          </w:p>
        </w:tc>
      </w:tr>
      <w:tr w:rsidR="00A421AA" w14:paraId="33305560" w14:textId="77777777">
        <w:trPr>
          <w:cantSplit/>
          <w:tblHeader/>
        </w:trPr>
        <w:tc>
          <w:tcPr>
            <w:tcW w:w="681" w:type="dxa"/>
          </w:tcPr>
          <w:p w14:paraId="3ED84028" w14:textId="77777777" w:rsidR="00A421AA" w:rsidRDefault="00065138">
            <w:pPr>
              <w:jc w:val="center"/>
            </w:pPr>
            <w:r>
              <w:t>7</w:t>
            </w:r>
          </w:p>
        </w:tc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2232A" w14:textId="77777777" w:rsidR="00A421AA" w:rsidRPr="00065138" w:rsidRDefault="00065138">
            <w:pPr>
              <w:spacing w:before="240" w:after="240"/>
              <w:ind w:left="-280" w:firstLine="20"/>
              <w:rPr>
                <w:highlight w:val="white"/>
                <w:lang w:val="en-US"/>
              </w:rPr>
            </w:pPr>
            <w:r w:rsidRPr="00065138">
              <w:rPr>
                <w:highlight w:val="white"/>
                <w:lang w:val="en-US"/>
              </w:rPr>
              <w:t>Bates_Guide_to_Physical_Examination_and_History_Taking_12th_Edition_2016</w:t>
            </w:r>
          </w:p>
        </w:tc>
        <w:tc>
          <w:tcPr>
            <w:tcW w:w="1559" w:type="dxa"/>
          </w:tcPr>
          <w:p w14:paraId="7DABB38F" w14:textId="77777777" w:rsidR="00A421AA" w:rsidRPr="000F67C8" w:rsidRDefault="00065138">
            <w:pPr>
              <w:jc w:val="center"/>
              <w:rPr>
                <w:color w:val="FF0000"/>
              </w:rPr>
            </w:pPr>
            <w:r w:rsidRPr="000F67C8">
              <w:rPr>
                <w:color w:val="FF0000"/>
              </w:rPr>
              <w:t>15</w:t>
            </w:r>
          </w:p>
        </w:tc>
        <w:tc>
          <w:tcPr>
            <w:tcW w:w="851" w:type="dxa"/>
          </w:tcPr>
          <w:p w14:paraId="3F1462B8" w14:textId="77777777" w:rsidR="00A421AA" w:rsidRPr="000F67C8" w:rsidRDefault="00A421AA">
            <w:pPr>
              <w:jc w:val="center"/>
              <w:rPr>
                <w:color w:val="FF0000"/>
              </w:rPr>
            </w:pPr>
          </w:p>
        </w:tc>
        <w:tc>
          <w:tcPr>
            <w:tcW w:w="850" w:type="dxa"/>
          </w:tcPr>
          <w:p w14:paraId="0C1C0ABB" w14:textId="77777777" w:rsidR="00A421AA" w:rsidRPr="000F67C8" w:rsidRDefault="00065138">
            <w:pPr>
              <w:jc w:val="center"/>
              <w:rPr>
                <w:color w:val="FF0000"/>
              </w:rPr>
            </w:pPr>
            <w:r w:rsidRPr="000F67C8">
              <w:rPr>
                <w:color w:val="FF0000"/>
              </w:rPr>
              <w:t>E</w:t>
            </w:r>
          </w:p>
        </w:tc>
        <w:tc>
          <w:tcPr>
            <w:tcW w:w="851" w:type="dxa"/>
          </w:tcPr>
          <w:p w14:paraId="2AD47244" w14:textId="77777777" w:rsidR="00A421AA" w:rsidRDefault="00A421AA">
            <w:pPr>
              <w:jc w:val="center"/>
            </w:pPr>
          </w:p>
        </w:tc>
      </w:tr>
      <w:tr w:rsidR="00A421AA" w14:paraId="0FE7B8CE" w14:textId="77777777">
        <w:trPr>
          <w:cantSplit/>
          <w:tblHeader/>
        </w:trPr>
        <w:tc>
          <w:tcPr>
            <w:tcW w:w="681" w:type="dxa"/>
          </w:tcPr>
          <w:p w14:paraId="6047FFF7" w14:textId="77777777" w:rsidR="00A421AA" w:rsidRDefault="00065138">
            <w:pPr>
              <w:jc w:val="center"/>
            </w:pPr>
            <w:r>
              <w:t>8</w:t>
            </w:r>
          </w:p>
        </w:tc>
        <w:tc>
          <w:tcPr>
            <w:tcW w:w="5103" w:type="dxa"/>
          </w:tcPr>
          <w:p w14:paraId="45339A7F" w14:textId="77777777" w:rsidR="00A421AA" w:rsidRPr="00065138" w:rsidRDefault="00065138">
            <w:pPr>
              <w:ind w:firstLine="22"/>
              <w:rPr>
                <w:lang w:val="en-US"/>
              </w:rPr>
            </w:pPr>
            <w:r w:rsidRPr="00065138">
              <w:rPr>
                <w:lang w:val="en-US"/>
              </w:rPr>
              <w:t>Skills for Communicating with Patients, Second Edition by </w:t>
            </w:r>
            <w:r w:rsidR="00401016">
              <w:fldChar w:fldCharType="begin"/>
            </w:r>
            <w:r w:rsidR="00401016" w:rsidRPr="00401016">
              <w:rPr>
                <w:lang w:val="en-US"/>
                <w:rPrChange w:id="10" w:author="Пользователь Windows" w:date="2022-06-06T16:01:00Z">
                  <w:rPr/>
                </w:rPrChange>
              </w:rPr>
              <w:instrText>HYPERLINK "https://www.amazon.co.uk/Jonathan-Silverman/e/B004MK1KD0/ref=dp_byline_cont_book_1" \h</w:instrText>
            </w:r>
            <w:r w:rsidR="00401016">
              <w:fldChar w:fldCharType="separate"/>
            </w:r>
            <w:r w:rsidRPr="00065138">
              <w:rPr>
                <w:lang w:val="en-US"/>
              </w:rPr>
              <w:t>Jonathan Silverman</w:t>
            </w:r>
            <w:r w:rsidR="00401016">
              <w:fldChar w:fldCharType="end"/>
            </w:r>
            <w:r w:rsidRPr="00065138">
              <w:rPr>
                <w:lang w:val="en-US"/>
              </w:rPr>
              <w:t xml:space="preserve">, </w:t>
            </w:r>
            <w:r w:rsidR="00401016">
              <w:fldChar w:fldCharType="begin"/>
            </w:r>
            <w:r w:rsidR="00401016" w:rsidRPr="00401016">
              <w:rPr>
                <w:lang w:val="en-US"/>
                <w:rPrChange w:id="11" w:author="Пользователь Windows" w:date="2022-06-06T16:01:00Z">
                  <w:rPr/>
                </w:rPrChange>
              </w:rPr>
              <w:instrText>HYPERLINK "https://www.amazon.co.uk/s/ref=dp_byline_sr_book_2?ie=UTF8&amp;field-author=Suzanne+Kurtz&amp;text=Suzanne+Kurtz&amp;sort=relevancerank&amp;search-alias=books-uk" \h</w:instrText>
            </w:r>
            <w:r w:rsidR="00401016">
              <w:fldChar w:fldCharType="separate"/>
            </w:r>
            <w:r w:rsidRPr="00065138">
              <w:rPr>
                <w:lang w:val="en-US"/>
              </w:rPr>
              <w:t>Suzanne Kurtz</w:t>
            </w:r>
            <w:r w:rsidR="00401016">
              <w:fldChar w:fldCharType="end"/>
            </w:r>
            <w:r w:rsidRPr="00065138">
              <w:rPr>
                <w:lang w:val="en-US"/>
              </w:rPr>
              <w:t>, </w:t>
            </w:r>
            <w:r w:rsidR="00401016">
              <w:fldChar w:fldCharType="begin"/>
            </w:r>
            <w:r w:rsidR="00401016" w:rsidRPr="00401016">
              <w:rPr>
                <w:lang w:val="en-US"/>
                <w:rPrChange w:id="12" w:author="Пользователь Windows" w:date="2022-06-06T16:01:00Z">
                  <w:rPr/>
                </w:rPrChange>
              </w:rPr>
              <w:instrText>HYPERLINK "https://www.amazon.co.uk/s/ref=dp_byline_sr_book_3?ie=UTF8&amp;field-author=Juliet+Draper&amp;text=Juliet+Draper&amp;sort=relevancerank&amp;search-alias=books-uk" \h</w:instrText>
            </w:r>
            <w:r w:rsidR="00401016">
              <w:fldChar w:fldCharType="separate"/>
            </w:r>
            <w:r w:rsidRPr="00065138">
              <w:rPr>
                <w:lang w:val="en-US"/>
              </w:rPr>
              <w:t>Juliet Draper</w:t>
            </w:r>
            <w:r w:rsidR="00401016">
              <w:fldChar w:fldCharType="end"/>
            </w:r>
            <w:r w:rsidRPr="00065138">
              <w:rPr>
                <w:lang w:val="en-US"/>
              </w:rPr>
              <w:t> </w:t>
            </w:r>
          </w:p>
        </w:tc>
        <w:tc>
          <w:tcPr>
            <w:tcW w:w="1559" w:type="dxa"/>
          </w:tcPr>
          <w:p w14:paraId="67BAC5F6" w14:textId="77777777" w:rsidR="00A421AA" w:rsidRPr="000F67C8" w:rsidRDefault="00065138">
            <w:pPr>
              <w:jc w:val="center"/>
              <w:rPr>
                <w:color w:val="FF0000"/>
              </w:rPr>
            </w:pPr>
            <w:r w:rsidRPr="000F67C8">
              <w:rPr>
                <w:color w:val="FF0000"/>
              </w:rPr>
              <w:t>15</w:t>
            </w:r>
          </w:p>
        </w:tc>
        <w:tc>
          <w:tcPr>
            <w:tcW w:w="851" w:type="dxa"/>
          </w:tcPr>
          <w:p w14:paraId="034967AE" w14:textId="77777777" w:rsidR="00A421AA" w:rsidRPr="000F67C8" w:rsidRDefault="00A421AA">
            <w:pPr>
              <w:jc w:val="center"/>
              <w:rPr>
                <w:color w:val="FF0000"/>
              </w:rPr>
            </w:pPr>
          </w:p>
        </w:tc>
        <w:tc>
          <w:tcPr>
            <w:tcW w:w="850" w:type="dxa"/>
          </w:tcPr>
          <w:p w14:paraId="321B349C" w14:textId="77777777" w:rsidR="00A421AA" w:rsidRPr="000F67C8" w:rsidRDefault="00065138">
            <w:pPr>
              <w:jc w:val="center"/>
              <w:rPr>
                <w:color w:val="FF0000"/>
              </w:rPr>
            </w:pPr>
            <w:r w:rsidRPr="000F67C8">
              <w:rPr>
                <w:color w:val="FF0000"/>
              </w:rPr>
              <w:t>E</w:t>
            </w:r>
          </w:p>
        </w:tc>
        <w:tc>
          <w:tcPr>
            <w:tcW w:w="851" w:type="dxa"/>
          </w:tcPr>
          <w:p w14:paraId="58BE1991" w14:textId="77777777" w:rsidR="00A421AA" w:rsidRDefault="00A421AA">
            <w:pPr>
              <w:jc w:val="center"/>
            </w:pPr>
          </w:p>
        </w:tc>
      </w:tr>
      <w:tr w:rsidR="00A421AA" w14:paraId="5BC45D49" w14:textId="77777777">
        <w:trPr>
          <w:cantSplit/>
          <w:tblHeader/>
        </w:trPr>
        <w:tc>
          <w:tcPr>
            <w:tcW w:w="681" w:type="dxa"/>
          </w:tcPr>
          <w:p w14:paraId="47A9643E" w14:textId="77777777" w:rsidR="00A421AA" w:rsidRDefault="00065138">
            <w:pPr>
              <w:jc w:val="center"/>
            </w:pPr>
            <w:r>
              <w:t>9</w:t>
            </w:r>
          </w:p>
        </w:tc>
        <w:tc>
          <w:tcPr>
            <w:tcW w:w="5103" w:type="dxa"/>
          </w:tcPr>
          <w:p w14:paraId="48777B36" w14:textId="77777777" w:rsidR="00A421AA" w:rsidRPr="00065138" w:rsidRDefault="00065138">
            <w:pPr>
              <w:ind w:firstLine="22"/>
              <w:rPr>
                <w:lang w:val="en-US"/>
              </w:rPr>
            </w:pPr>
            <w:r w:rsidRPr="00065138">
              <w:rPr>
                <w:lang w:val="en-US"/>
              </w:rPr>
              <w:t>Mechanisms_of_Clinical_Signs_Mark_Dennis__2ed 2016</w:t>
            </w:r>
          </w:p>
        </w:tc>
        <w:tc>
          <w:tcPr>
            <w:tcW w:w="1559" w:type="dxa"/>
          </w:tcPr>
          <w:p w14:paraId="2ABE948B" w14:textId="77777777" w:rsidR="00A421AA" w:rsidRPr="000F67C8" w:rsidRDefault="00065138">
            <w:pPr>
              <w:jc w:val="center"/>
              <w:rPr>
                <w:color w:val="FF0000"/>
              </w:rPr>
            </w:pPr>
            <w:r w:rsidRPr="000F67C8">
              <w:rPr>
                <w:color w:val="FF0000"/>
              </w:rPr>
              <w:t>15</w:t>
            </w:r>
          </w:p>
        </w:tc>
        <w:tc>
          <w:tcPr>
            <w:tcW w:w="851" w:type="dxa"/>
          </w:tcPr>
          <w:p w14:paraId="6C556EBC" w14:textId="77777777" w:rsidR="00A421AA" w:rsidRPr="000F67C8" w:rsidRDefault="00A421AA">
            <w:pPr>
              <w:jc w:val="center"/>
              <w:rPr>
                <w:color w:val="FF0000"/>
              </w:rPr>
            </w:pPr>
          </w:p>
        </w:tc>
        <w:tc>
          <w:tcPr>
            <w:tcW w:w="850" w:type="dxa"/>
          </w:tcPr>
          <w:p w14:paraId="24862520" w14:textId="77777777" w:rsidR="00A421AA" w:rsidRPr="000F67C8" w:rsidRDefault="00065138">
            <w:pPr>
              <w:jc w:val="center"/>
              <w:rPr>
                <w:color w:val="FF0000"/>
              </w:rPr>
            </w:pPr>
            <w:r w:rsidRPr="000F67C8">
              <w:rPr>
                <w:color w:val="FF0000"/>
              </w:rPr>
              <w:t>E</w:t>
            </w:r>
          </w:p>
        </w:tc>
        <w:tc>
          <w:tcPr>
            <w:tcW w:w="851" w:type="dxa"/>
          </w:tcPr>
          <w:p w14:paraId="494AF5CC" w14:textId="77777777" w:rsidR="00A421AA" w:rsidRDefault="00A421AA">
            <w:pPr>
              <w:jc w:val="center"/>
            </w:pPr>
          </w:p>
        </w:tc>
      </w:tr>
      <w:tr w:rsidR="00A421AA" w14:paraId="1B5FED6A" w14:textId="77777777">
        <w:trPr>
          <w:cantSplit/>
          <w:tblHeader/>
        </w:trPr>
        <w:tc>
          <w:tcPr>
            <w:tcW w:w="681" w:type="dxa"/>
          </w:tcPr>
          <w:p w14:paraId="173BB2FB" w14:textId="77777777" w:rsidR="00A421AA" w:rsidRDefault="00065138">
            <w:pPr>
              <w:jc w:val="center"/>
            </w:pPr>
            <w:r>
              <w:t>10</w:t>
            </w:r>
          </w:p>
        </w:tc>
        <w:tc>
          <w:tcPr>
            <w:tcW w:w="5103" w:type="dxa"/>
          </w:tcPr>
          <w:p w14:paraId="684E0B84" w14:textId="77777777" w:rsidR="00A421AA" w:rsidRPr="00065138" w:rsidRDefault="00065138">
            <w:pPr>
              <w:ind w:firstLine="22"/>
              <w:rPr>
                <w:lang w:val="en-US"/>
              </w:rPr>
            </w:pPr>
            <w:r w:rsidRPr="00065138">
              <w:rPr>
                <w:lang w:val="en-US"/>
              </w:rPr>
              <w:t>Pharmacology 5th ed. - M. Clark, et. al., (Lippincott, 2012)</w:t>
            </w:r>
          </w:p>
        </w:tc>
        <w:tc>
          <w:tcPr>
            <w:tcW w:w="1559" w:type="dxa"/>
          </w:tcPr>
          <w:p w14:paraId="151CB9F9" w14:textId="77777777" w:rsidR="00A421AA" w:rsidRPr="000F67C8" w:rsidRDefault="00065138">
            <w:pPr>
              <w:jc w:val="center"/>
              <w:rPr>
                <w:color w:val="FF0000"/>
              </w:rPr>
            </w:pPr>
            <w:r w:rsidRPr="000F67C8">
              <w:rPr>
                <w:color w:val="FF0000"/>
              </w:rPr>
              <w:t>15</w:t>
            </w:r>
          </w:p>
        </w:tc>
        <w:tc>
          <w:tcPr>
            <w:tcW w:w="851" w:type="dxa"/>
          </w:tcPr>
          <w:p w14:paraId="0A1731F8" w14:textId="77777777" w:rsidR="00A421AA" w:rsidRPr="000F67C8" w:rsidRDefault="00A421AA">
            <w:pPr>
              <w:jc w:val="center"/>
              <w:rPr>
                <w:color w:val="FF0000"/>
              </w:rPr>
            </w:pPr>
          </w:p>
        </w:tc>
        <w:tc>
          <w:tcPr>
            <w:tcW w:w="850" w:type="dxa"/>
          </w:tcPr>
          <w:p w14:paraId="36E4A686" w14:textId="77777777" w:rsidR="00A421AA" w:rsidRPr="000F67C8" w:rsidRDefault="00065138">
            <w:pPr>
              <w:jc w:val="center"/>
              <w:rPr>
                <w:color w:val="FF0000"/>
              </w:rPr>
            </w:pPr>
            <w:r w:rsidRPr="000F67C8">
              <w:rPr>
                <w:color w:val="FF0000"/>
              </w:rPr>
              <w:t>E</w:t>
            </w:r>
          </w:p>
        </w:tc>
        <w:tc>
          <w:tcPr>
            <w:tcW w:w="851" w:type="dxa"/>
          </w:tcPr>
          <w:p w14:paraId="7CD53BB1" w14:textId="77777777" w:rsidR="00A421AA" w:rsidRDefault="00A421AA">
            <w:pPr>
              <w:jc w:val="center"/>
            </w:pPr>
          </w:p>
        </w:tc>
      </w:tr>
      <w:tr w:rsidR="00A421AA" w14:paraId="1940BD51" w14:textId="77777777">
        <w:trPr>
          <w:cantSplit/>
          <w:tblHeader/>
        </w:trPr>
        <w:tc>
          <w:tcPr>
            <w:tcW w:w="681" w:type="dxa"/>
          </w:tcPr>
          <w:p w14:paraId="4A23B594" w14:textId="77777777" w:rsidR="00A421AA" w:rsidRDefault="00065138">
            <w:pPr>
              <w:jc w:val="center"/>
            </w:pPr>
            <w:r>
              <w:t>11</w:t>
            </w:r>
          </w:p>
        </w:tc>
        <w:tc>
          <w:tcPr>
            <w:tcW w:w="5103" w:type="dxa"/>
          </w:tcPr>
          <w:p w14:paraId="56F9BFD6" w14:textId="77777777" w:rsidR="00A421AA" w:rsidRDefault="00065138">
            <w:pPr>
              <w:tabs>
                <w:tab w:val="left" w:pos="394"/>
              </w:tabs>
              <w:jc w:val="both"/>
            </w:pPr>
            <w:r>
              <w:t>«</w:t>
            </w:r>
            <w:proofErr w:type="spellStart"/>
            <w:r>
              <w:t>Эндокриңдік</w:t>
            </w:r>
            <w:proofErr w:type="spellEnd"/>
            <w:r>
              <w:t xml:space="preserve"> </w:t>
            </w:r>
            <w:proofErr w:type="spellStart"/>
            <w:r>
              <w:t>жүйе</w:t>
            </w:r>
            <w:proofErr w:type="spellEnd"/>
            <w:r>
              <w:t xml:space="preserve">» </w:t>
            </w:r>
            <w:proofErr w:type="spellStart"/>
            <w:r>
              <w:t>модулі</w:t>
            </w:r>
            <w:proofErr w:type="spellEnd"/>
            <w:r>
              <w:t xml:space="preserve">: модуль «Эндокринная система»: </w:t>
            </w:r>
            <w:proofErr w:type="spellStart"/>
            <w:r>
              <w:t>Интеграцияланған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окулык</w:t>
            </w:r>
            <w:proofErr w:type="spellEnd"/>
            <w:r>
              <w:t xml:space="preserve"> :</w:t>
            </w:r>
            <w:proofErr w:type="gramEnd"/>
            <w:r>
              <w:t xml:space="preserve"> казак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орыс</w:t>
            </w:r>
            <w:proofErr w:type="spellEnd"/>
            <w:r>
              <w:t xml:space="preserve"> </w:t>
            </w:r>
            <w:proofErr w:type="spellStart"/>
            <w:r>
              <w:t>тілдерінде</w:t>
            </w:r>
            <w:proofErr w:type="spellEnd"/>
            <w:r>
              <w:t xml:space="preserve"> / С. К. </w:t>
            </w:r>
            <w:proofErr w:type="spellStart"/>
            <w:r>
              <w:t>Жауғашева</w:t>
            </w:r>
            <w:proofErr w:type="spellEnd"/>
            <w:r>
              <w:t xml:space="preserve">, С. Б. </w:t>
            </w:r>
            <w:proofErr w:type="spellStart"/>
            <w:r>
              <w:t>Жәутікова</w:t>
            </w:r>
            <w:proofErr w:type="spellEnd"/>
            <w:r>
              <w:t xml:space="preserve">, М. Т. </w:t>
            </w:r>
            <w:proofErr w:type="spellStart"/>
            <w:r>
              <w:t>Алиякпаров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т.б</w:t>
            </w:r>
            <w:proofErr w:type="spellEnd"/>
            <w:r>
              <w:t xml:space="preserve">. — М.: </w:t>
            </w:r>
            <w:proofErr w:type="spellStart"/>
            <w:r>
              <w:t>Литгерра</w:t>
            </w:r>
            <w:proofErr w:type="spellEnd"/>
            <w:r>
              <w:t>, 2014. — 328 б.</w:t>
            </w:r>
          </w:p>
          <w:p w14:paraId="4641631D" w14:textId="77777777" w:rsidR="00A421AA" w:rsidRDefault="00A421AA">
            <w:pPr>
              <w:ind w:firstLine="22"/>
            </w:pPr>
          </w:p>
        </w:tc>
        <w:tc>
          <w:tcPr>
            <w:tcW w:w="1559" w:type="dxa"/>
          </w:tcPr>
          <w:p w14:paraId="5584185D" w14:textId="77777777" w:rsidR="00A421AA" w:rsidRPr="000F67C8" w:rsidRDefault="00065138">
            <w:pPr>
              <w:jc w:val="center"/>
              <w:rPr>
                <w:color w:val="FF0000"/>
              </w:rPr>
            </w:pPr>
            <w:r w:rsidRPr="000F67C8">
              <w:rPr>
                <w:color w:val="FF0000"/>
              </w:rPr>
              <w:t>15</w:t>
            </w:r>
          </w:p>
        </w:tc>
        <w:tc>
          <w:tcPr>
            <w:tcW w:w="851" w:type="dxa"/>
          </w:tcPr>
          <w:p w14:paraId="47A796E7" w14:textId="77777777" w:rsidR="00A421AA" w:rsidRPr="000F67C8" w:rsidRDefault="00A421AA">
            <w:pPr>
              <w:jc w:val="center"/>
              <w:rPr>
                <w:color w:val="FF0000"/>
              </w:rPr>
            </w:pPr>
          </w:p>
        </w:tc>
        <w:tc>
          <w:tcPr>
            <w:tcW w:w="850" w:type="dxa"/>
          </w:tcPr>
          <w:p w14:paraId="03550413" w14:textId="77777777" w:rsidR="00A421AA" w:rsidRPr="000F67C8" w:rsidRDefault="00065138">
            <w:pPr>
              <w:jc w:val="center"/>
              <w:rPr>
                <w:color w:val="FF0000"/>
              </w:rPr>
            </w:pPr>
            <w:r w:rsidRPr="000F67C8">
              <w:rPr>
                <w:color w:val="FF0000"/>
              </w:rPr>
              <w:t>E</w:t>
            </w:r>
          </w:p>
        </w:tc>
        <w:tc>
          <w:tcPr>
            <w:tcW w:w="851" w:type="dxa"/>
          </w:tcPr>
          <w:p w14:paraId="6F89EC72" w14:textId="77777777" w:rsidR="00A421AA" w:rsidRDefault="00A421AA">
            <w:pPr>
              <w:jc w:val="center"/>
            </w:pPr>
          </w:p>
        </w:tc>
      </w:tr>
      <w:tr w:rsidR="00A421AA" w14:paraId="071EB1F9" w14:textId="77777777">
        <w:trPr>
          <w:cantSplit/>
          <w:tblHeader/>
        </w:trPr>
        <w:tc>
          <w:tcPr>
            <w:tcW w:w="681" w:type="dxa"/>
          </w:tcPr>
          <w:p w14:paraId="63AB8632" w14:textId="77777777" w:rsidR="00A421AA" w:rsidRDefault="00065138">
            <w:pPr>
              <w:jc w:val="center"/>
            </w:pPr>
            <w:r>
              <w:lastRenderedPageBreak/>
              <w:t>12</w:t>
            </w:r>
          </w:p>
        </w:tc>
        <w:tc>
          <w:tcPr>
            <w:tcW w:w="5103" w:type="dxa"/>
          </w:tcPr>
          <w:p w14:paraId="464807BA" w14:textId="77777777" w:rsidR="00A421AA" w:rsidRPr="00065138" w:rsidRDefault="00065138">
            <w:pPr>
              <w:tabs>
                <w:tab w:val="left" w:pos="394"/>
              </w:tabs>
              <w:jc w:val="both"/>
              <w:rPr>
                <w:lang w:val="en-US"/>
              </w:rPr>
            </w:pPr>
            <w:r w:rsidRPr="00065138">
              <w:rPr>
                <w:lang w:val="en-US"/>
              </w:rPr>
              <w:t>100 CASES in Clinical Medicine. Second edition. 2007 P John Rees, James M Pattison and Gwyn Williams.</w:t>
            </w:r>
          </w:p>
          <w:p w14:paraId="545D430F" w14:textId="77777777" w:rsidR="00A421AA" w:rsidRPr="00065138" w:rsidRDefault="00A421AA">
            <w:pPr>
              <w:tabs>
                <w:tab w:val="left" w:pos="394"/>
              </w:tabs>
              <w:jc w:val="both"/>
              <w:rPr>
                <w:lang w:val="en-US"/>
              </w:rPr>
            </w:pPr>
          </w:p>
        </w:tc>
        <w:tc>
          <w:tcPr>
            <w:tcW w:w="1559" w:type="dxa"/>
          </w:tcPr>
          <w:p w14:paraId="18E28426" w14:textId="77777777" w:rsidR="00A421AA" w:rsidRPr="000F67C8" w:rsidRDefault="00065138">
            <w:pPr>
              <w:jc w:val="center"/>
              <w:rPr>
                <w:color w:val="FF0000"/>
              </w:rPr>
            </w:pPr>
            <w:r w:rsidRPr="000F67C8">
              <w:rPr>
                <w:color w:val="FF0000"/>
              </w:rPr>
              <w:t>15</w:t>
            </w:r>
          </w:p>
        </w:tc>
        <w:tc>
          <w:tcPr>
            <w:tcW w:w="851" w:type="dxa"/>
          </w:tcPr>
          <w:p w14:paraId="44F45649" w14:textId="77777777" w:rsidR="00A421AA" w:rsidRPr="000F67C8" w:rsidRDefault="00A421AA">
            <w:pPr>
              <w:jc w:val="center"/>
              <w:rPr>
                <w:color w:val="FF0000"/>
              </w:rPr>
            </w:pPr>
          </w:p>
        </w:tc>
        <w:tc>
          <w:tcPr>
            <w:tcW w:w="850" w:type="dxa"/>
          </w:tcPr>
          <w:p w14:paraId="6C9EF600" w14:textId="77777777" w:rsidR="00A421AA" w:rsidRPr="000F67C8" w:rsidRDefault="00065138">
            <w:pPr>
              <w:jc w:val="center"/>
              <w:rPr>
                <w:color w:val="FF0000"/>
              </w:rPr>
            </w:pPr>
            <w:r w:rsidRPr="000F67C8">
              <w:rPr>
                <w:color w:val="FF0000"/>
              </w:rPr>
              <w:t>E</w:t>
            </w:r>
          </w:p>
        </w:tc>
        <w:tc>
          <w:tcPr>
            <w:tcW w:w="851" w:type="dxa"/>
          </w:tcPr>
          <w:p w14:paraId="295042C8" w14:textId="77777777" w:rsidR="00A421AA" w:rsidRDefault="00A421AA">
            <w:pPr>
              <w:jc w:val="center"/>
            </w:pPr>
          </w:p>
        </w:tc>
      </w:tr>
      <w:tr w:rsidR="00A421AA" w14:paraId="29AB6FF0" w14:textId="77777777">
        <w:trPr>
          <w:cantSplit/>
          <w:tblHeader/>
        </w:trPr>
        <w:tc>
          <w:tcPr>
            <w:tcW w:w="681" w:type="dxa"/>
          </w:tcPr>
          <w:p w14:paraId="3F9E6397" w14:textId="77777777" w:rsidR="00A421AA" w:rsidRDefault="00065138">
            <w:pPr>
              <w:jc w:val="center"/>
            </w:pPr>
            <w:r>
              <w:t>13</w:t>
            </w:r>
          </w:p>
        </w:tc>
        <w:tc>
          <w:tcPr>
            <w:tcW w:w="5103" w:type="dxa"/>
          </w:tcPr>
          <w:p w14:paraId="3A5F724B" w14:textId="77777777" w:rsidR="00A421AA" w:rsidRPr="00065138" w:rsidRDefault="00065138">
            <w:pPr>
              <w:tabs>
                <w:tab w:val="left" w:pos="394"/>
              </w:tabs>
              <w:jc w:val="both"/>
              <w:rPr>
                <w:lang w:val="en-US"/>
              </w:rPr>
            </w:pPr>
            <w:r w:rsidRPr="00065138">
              <w:rPr>
                <w:lang w:val="en-US"/>
              </w:rPr>
              <w:t xml:space="preserve">I. </w:t>
            </w:r>
            <w:proofErr w:type="spellStart"/>
            <w:r w:rsidRPr="00065138">
              <w:rPr>
                <w:lang w:val="en-US"/>
              </w:rPr>
              <w:t>Provenzale</w:t>
            </w:r>
            <w:proofErr w:type="spellEnd"/>
            <w:r w:rsidRPr="00065138">
              <w:rPr>
                <w:lang w:val="en-US"/>
              </w:rPr>
              <w:t>, James M. II. Nelson, Rendon C. III. Duke University. Medical Center. Dept. of Radiology. IV. Title: Radiology case review</w:t>
            </w:r>
          </w:p>
        </w:tc>
        <w:tc>
          <w:tcPr>
            <w:tcW w:w="1559" w:type="dxa"/>
          </w:tcPr>
          <w:p w14:paraId="7AB08A4C" w14:textId="77777777" w:rsidR="00A421AA" w:rsidRPr="000F67C8" w:rsidRDefault="00065138">
            <w:pPr>
              <w:jc w:val="center"/>
              <w:rPr>
                <w:color w:val="FF0000"/>
              </w:rPr>
            </w:pPr>
            <w:r w:rsidRPr="000F67C8">
              <w:rPr>
                <w:color w:val="FF0000"/>
              </w:rPr>
              <w:t>15</w:t>
            </w:r>
          </w:p>
        </w:tc>
        <w:tc>
          <w:tcPr>
            <w:tcW w:w="851" w:type="dxa"/>
          </w:tcPr>
          <w:p w14:paraId="61B68AC1" w14:textId="77777777" w:rsidR="00A421AA" w:rsidRPr="000F67C8" w:rsidRDefault="00A421AA">
            <w:pPr>
              <w:jc w:val="center"/>
              <w:rPr>
                <w:color w:val="FF0000"/>
              </w:rPr>
            </w:pPr>
          </w:p>
        </w:tc>
        <w:tc>
          <w:tcPr>
            <w:tcW w:w="850" w:type="dxa"/>
          </w:tcPr>
          <w:p w14:paraId="32F605C6" w14:textId="77777777" w:rsidR="00A421AA" w:rsidRPr="000F67C8" w:rsidRDefault="00065138">
            <w:pPr>
              <w:jc w:val="center"/>
              <w:rPr>
                <w:color w:val="FF0000"/>
              </w:rPr>
            </w:pPr>
            <w:r w:rsidRPr="000F67C8">
              <w:rPr>
                <w:color w:val="FF0000"/>
              </w:rPr>
              <w:t>E</w:t>
            </w:r>
          </w:p>
        </w:tc>
        <w:tc>
          <w:tcPr>
            <w:tcW w:w="851" w:type="dxa"/>
          </w:tcPr>
          <w:p w14:paraId="234859D8" w14:textId="77777777" w:rsidR="00A421AA" w:rsidRDefault="00A421AA">
            <w:pPr>
              <w:jc w:val="center"/>
            </w:pPr>
          </w:p>
        </w:tc>
      </w:tr>
      <w:tr w:rsidR="00A421AA" w14:paraId="141D5C08" w14:textId="77777777">
        <w:trPr>
          <w:cantSplit/>
          <w:tblHeader/>
        </w:trPr>
        <w:tc>
          <w:tcPr>
            <w:tcW w:w="681" w:type="dxa"/>
          </w:tcPr>
          <w:p w14:paraId="30F21411" w14:textId="77777777" w:rsidR="00A421AA" w:rsidRDefault="00A421AA">
            <w:pPr>
              <w:jc w:val="center"/>
            </w:pPr>
          </w:p>
        </w:tc>
        <w:tc>
          <w:tcPr>
            <w:tcW w:w="5103" w:type="dxa"/>
          </w:tcPr>
          <w:p w14:paraId="51F8ADC3" w14:textId="77777777" w:rsidR="00A421AA" w:rsidRDefault="00065138">
            <w:r>
              <w:rPr>
                <w:b/>
              </w:rPr>
              <w:t>Интернет- ресурсы:</w:t>
            </w:r>
          </w:p>
        </w:tc>
        <w:tc>
          <w:tcPr>
            <w:tcW w:w="1559" w:type="dxa"/>
          </w:tcPr>
          <w:p w14:paraId="4C2EE6A9" w14:textId="77777777" w:rsidR="00A421AA" w:rsidRPr="000F67C8" w:rsidRDefault="00A421AA">
            <w:pPr>
              <w:jc w:val="center"/>
              <w:rPr>
                <w:color w:val="FF0000"/>
              </w:rPr>
            </w:pPr>
          </w:p>
        </w:tc>
        <w:tc>
          <w:tcPr>
            <w:tcW w:w="851" w:type="dxa"/>
          </w:tcPr>
          <w:p w14:paraId="3E53AC8C" w14:textId="77777777" w:rsidR="00A421AA" w:rsidRPr="000F67C8" w:rsidRDefault="00A421AA">
            <w:pPr>
              <w:jc w:val="center"/>
              <w:rPr>
                <w:color w:val="FF0000"/>
              </w:rPr>
            </w:pPr>
          </w:p>
        </w:tc>
        <w:tc>
          <w:tcPr>
            <w:tcW w:w="850" w:type="dxa"/>
          </w:tcPr>
          <w:p w14:paraId="2B0F57D1" w14:textId="77777777" w:rsidR="00A421AA" w:rsidRPr="000F67C8" w:rsidRDefault="00A421AA">
            <w:pPr>
              <w:jc w:val="center"/>
              <w:rPr>
                <w:color w:val="FF0000"/>
              </w:rPr>
            </w:pPr>
          </w:p>
        </w:tc>
        <w:tc>
          <w:tcPr>
            <w:tcW w:w="851" w:type="dxa"/>
          </w:tcPr>
          <w:p w14:paraId="06A8C86B" w14:textId="77777777" w:rsidR="00A421AA" w:rsidRDefault="00A421AA">
            <w:pPr>
              <w:jc w:val="center"/>
            </w:pPr>
          </w:p>
        </w:tc>
      </w:tr>
      <w:tr w:rsidR="00A421AA" w14:paraId="2188BF64" w14:textId="77777777">
        <w:trPr>
          <w:cantSplit/>
          <w:tblHeader/>
        </w:trPr>
        <w:tc>
          <w:tcPr>
            <w:tcW w:w="681" w:type="dxa"/>
          </w:tcPr>
          <w:p w14:paraId="45606A5C" w14:textId="77777777" w:rsidR="00A421AA" w:rsidRDefault="00A421AA">
            <w:pPr>
              <w:jc w:val="center"/>
            </w:pPr>
          </w:p>
        </w:tc>
        <w:tc>
          <w:tcPr>
            <w:tcW w:w="5103" w:type="dxa"/>
          </w:tcPr>
          <w:p w14:paraId="1EDD21E4" w14:textId="77777777" w:rsidR="00A421AA" w:rsidRPr="00065138" w:rsidRDefault="00065138">
            <w:pPr>
              <w:widowControl w:val="0"/>
              <w:tabs>
                <w:tab w:val="left" w:pos="142"/>
                <w:tab w:val="left" w:pos="426"/>
              </w:tabs>
              <w:ind w:right="111"/>
              <w:jc w:val="both"/>
              <w:rPr>
                <w:color w:val="000000"/>
                <w:lang w:val="en-US"/>
              </w:rPr>
            </w:pPr>
            <w:r w:rsidRPr="00065138">
              <w:rPr>
                <w:color w:val="000000"/>
                <w:lang w:val="en-US"/>
              </w:rPr>
              <w:t xml:space="preserve">Medscape.com </w:t>
            </w:r>
          </w:p>
          <w:p w14:paraId="2469F2D5" w14:textId="77777777" w:rsidR="00A421AA" w:rsidRPr="00065138" w:rsidRDefault="000651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2"/>
                <w:tab w:val="left" w:pos="426"/>
                <w:tab w:val="left" w:pos="567"/>
              </w:tabs>
              <w:ind w:right="111"/>
              <w:jc w:val="both"/>
              <w:rPr>
                <w:color w:val="000000"/>
                <w:lang w:val="en-US"/>
              </w:rPr>
            </w:pPr>
            <w:r w:rsidRPr="00065138">
              <w:rPr>
                <w:color w:val="000000"/>
                <w:lang w:val="en-US"/>
              </w:rPr>
              <w:t>Oxfordmedicine.com</w:t>
            </w:r>
          </w:p>
          <w:p w14:paraId="0F95A867" w14:textId="77777777" w:rsidR="00A421AA" w:rsidRPr="00065138" w:rsidRDefault="00401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2"/>
                <w:tab w:val="left" w:pos="426"/>
                <w:tab w:val="left" w:pos="567"/>
              </w:tabs>
              <w:ind w:right="111"/>
              <w:jc w:val="both"/>
              <w:rPr>
                <w:color w:val="000000"/>
                <w:lang w:val="en-US"/>
              </w:rPr>
            </w:pPr>
            <w:r>
              <w:fldChar w:fldCharType="begin"/>
            </w:r>
            <w:r w:rsidRPr="00401016">
              <w:rPr>
                <w:lang w:val="en-US"/>
                <w:rPrChange w:id="13" w:author="Пользователь Windows" w:date="2022-06-06T16:01:00Z">
                  <w:rPr/>
                </w:rPrChange>
              </w:rPr>
              <w:instrText>HYPERLINK "http://www.uptodate.com" \h</w:instrText>
            </w:r>
            <w:r>
              <w:fldChar w:fldCharType="separate"/>
            </w:r>
            <w:r w:rsidR="00065138" w:rsidRPr="00065138">
              <w:rPr>
                <w:color w:val="000000"/>
                <w:u w:val="single"/>
                <w:lang w:val="en-US"/>
              </w:rPr>
              <w:t>Uptodate.com</w:t>
            </w:r>
            <w:r>
              <w:fldChar w:fldCharType="end"/>
            </w:r>
          </w:p>
          <w:p w14:paraId="7B6A34C8" w14:textId="77777777" w:rsidR="00A421AA" w:rsidRPr="00065138" w:rsidRDefault="00065138">
            <w:pPr>
              <w:rPr>
                <w:color w:val="000000"/>
                <w:lang w:val="en-US"/>
              </w:rPr>
            </w:pPr>
            <w:r w:rsidRPr="00065138">
              <w:rPr>
                <w:color w:val="000000"/>
                <w:lang w:val="en-US"/>
              </w:rPr>
              <w:t>Clinical Learning by ELSEVIER</w:t>
            </w:r>
          </w:p>
          <w:p w14:paraId="3477D3CB" w14:textId="77777777" w:rsidR="00A421AA" w:rsidRPr="00065138" w:rsidRDefault="00065138">
            <w:pPr>
              <w:rPr>
                <w:color w:val="000000"/>
                <w:lang w:val="en-US"/>
              </w:rPr>
            </w:pPr>
            <w:r w:rsidRPr="00065138">
              <w:rPr>
                <w:lang w:val="en-US"/>
              </w:rPr>
              <w:t>https://geekymedics.com/category/osce/clinical-examination/</w:t>
            </w:r>
          </w:p>
        </w:tc>
        <w:tc>
          <w:tcPr>
            <w:tcW w:w="1559" w:type="dxa"/>
          </w:tcPr>
          <w:p w14:paraId="7404E564" w14:textId="77777777" w:rsidR="00A421AA" w:rsidRPr="000F67C8" w:rsidRDefault="00065138">
            <w:pPr>
              <w:jc w:val="center"/>
              <w:rPr>
                <w:color w:val="FF0000"/>
              </w:rPr>
            </w:pPr>
            <w:r w:rsidRPr="000F67C8">
              <w:rPr>
                <w:color w:val="FF0000"/>
              </w:rPr>
              <w:t>15</w:t>
            </w:r>
          </w:p>
        </w:tc>
        <w:tc>
          <w:tcPr>
            <w:tcW w:w="851" w:type="dxa"/>
          </w:tcPr>
          <w:p w14:paraId="7AE11493" w14:textId="77777777" w:rsidR="00A421AA" w:rsidRPr="000F67C8" w:rsidRDefault="00A421AA">
            <w:pPr>
              <w:jc w:val="center"/>
              <w:rPr>
                <w:color w:val="FF0000"/>
              </w:rPr>
            </w:pPr>
          </w:p>
        </w:tc>
        <w:tc>
          <w:tcPr>
            <w:tcW w:w="850" w:type="dxa"/>
          </w:tcPr>
          <w:p w14:paraId="27DF574C" w14:textId="77777777" w:rsidR="00A421AA" w:rsidRPr="000F67C8" w:rsidRDefault="00065138">
            <w:pPr>
              <w:jc w:val="center"/>
              <w:rPr>
                <w:color w:val="FF0000"/>
              </w:rPr>
            </w:pPr>
            <w:r w:rsidRPr="000F67C8">
              <w:rPr>
                <w:color w:val="FF0000"/>
              </w:rPr>
              <w:t>E</w:t>
            </w:r>
          </w:p>
        </w:tc>
        <w:tc>
          <w:tcPr>
            <w:tcW w:w="851" w:type="dxa"/>
          </w:tcPr>
          <w:p w14:paraId="3E24B6E2" w14:textId="77777777" w:rsidR="00A421AA" w:rsidRDefault="00A421AA">
            <w:pPr>
              <w:jc w:val="center"/>
            </w:pPr>
          </w:p>
        </w:tc>
      </w:tr>
    </w:tbl>
    <w:p w14:paraId="16231727" w14:textId="29823422" w:rsidR="00A421AA" w:rsidRDefault="00A421AA"/>
    <w:p w14:paraId="0316BFB7" w14:textId="1AC58E46" w:rsidR="000531B6" w:rsidRDefault="000531B6"/>
    <w:p w14:paraId="27EFCF27" w14:textId="35EACCBB" w:rsidR="000531B6" w:rsidRDefault="000531B6">
      <w:r>
        <w:rPr>
          <w:b/>
        </w:rPr>
        <w:t>Эндокринологическая практика (в работе семейного врача)</w:t>
      </w:r>
      <w:bookmarkStart w:id="14" w:name="_GoBack"/>
      <w:bookmarkEnd w:id="14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18"/>
        <w:gridCol w:w="7212"/>
        <w:gridCol w:w="1091"/>
      </w:tblGrid>
      <w:tr w:rsidR="000531B6" w14:paraId="15FA4291" w14:textId="77777777" w:rsidTr="000531B6">
        <w:tc>
          <w:tcPr>
            <w:tcW w:w="2118" w:type="dxa"/>
          </w:tcPr>
          <w:p w14:paraId="156AFABC" w14:textId="77777777" w:rsidR="000531B6" w:rsidRDefault="000531B6" w:rsidP="000531B6"/>
        </w:tc>
        <w:tc>
          <w:tcPr>
            <w:tcW w:w="7212" w:type="dxa"/>
          </w:tcPr>
          <w:p w14:paraId="4421A8B5" w14:textId="63DACD7F" w:rsidR="000531B6" w:rsidRDefault="000531B6" w:rsidP="000531B6">
            <w:r w:rsidRPr="002266A2">
              <w:rPr>
                <w:b/>
              </w:rPr>
              <w:t>Компетенция</w:t>
            </w:r>
          </w:p>
        </w:tc>
        <w:tc>
          <w:tcPr>
            <w:tcW w:w="1091" w:type="dxa"/>
          </w:tcPr>
          <w:p w14:paraId="5A51FA40" w14:textId="5C0A6DC8" w:rsidR="000531B6" w:rsidRDefault="000531B6" w:rsidP="000531B6">
            <w:r w:rsidRPr="002266A2">
              <w:rPr>
                <w:b/>
              </w:rPr>
              <w:t>ур</w:t>
            </w:r>
            <w:r w:rsidRPr="002266A2">
              <w:rPr>
                <w:b/>
              </w:rPr>
              <w:t>о</w:t>
            </w:r>
            <w:r w:rsidRPr="002266A2">
              <w:rPr>
                <w:b/>
              </w:rPr>
              <w:t>вень</w:t>
            </w:r>
          </w:p>
        </w:tc>
      </w:tr>
      <w:tr w:rsidR="000531B6" w14:paraId="2A9D71E5" w14:textId="77777777" w:rsidTr="000531B6">
        <w:tc>
          <w:tcPr>
            <w:tcW w:w="2118" w:type="dxa"/>
            <w:vMerge w:val="restart"/>
          </w:tcPr>
          <w:p w14:paraId="3CD87BEF" w14:textId="20B05FB9" w:rsidR="000531B6" w:rsidRDefault="000531B6" w:rsidP="000531B6">
            <w:r w:rsidRPr="002266A2">
              <w:rPr>
                <w:b/>
              </w:rPr>
              <w:t xml:space="preserve">Знать и </w:t>
            </w:r>
            <w:proofErr w:type="gramStart"/>
            <w:r w:rsidRPr="002266A2">
              <w:rPr>
                <w:b/>
              </w:rPr>
              <w:t>прим</w:t>
            </w:r>
            <w:r w:rsidRPr="002266A2">
              <w:rPr>
                <w:b/>
              </w:rPr>
              <w:t>е</w:t>
            </w:r>
            <w:r w:rsidRPr="002266A2">
              <w:rPr>
                <w:b/>
              </w:rPr>
              <w:t xml:space="preserve">нять:   </w:t>
            </w:r>
            <w:proofErr w:type="gramEnd"/>
          </w:p>
        </w:tc>
        <w:tc>
          <w:tcPr>
            <w:tcW w:w="7212" w:type="dxa"/>
          </w:tcPr>
          <w:p w14:paraId="305AE98D" w14:textId="77777777" w:rsidR="000531B6" w:rsidRDefault="000531B6" w:rsidP="000531B6">
            <w:pPr>
              <w:pStyle w:val="FR1"/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266A2">
              <w:rPr>
                <w:rFonts w:ascii="Times New Roman" w:hAnsi="Times New Roman" w:cs="Times New Roman"/>
                <w:sz w:val="24"/>
                <w:szCs w:val="24"/>
              </w:rPr>
              <w:t>натомию, гистологию, физиологию в но</w:t>
            </w:r>
            <w:r w:rsidRPr="002266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266A2">
              <w:rPr>
                <w:rFonts w:ascii="Times New Roman" w:hAnsi="Times New Roman" w:cs="Times New Roman"/>
                <w:sz w:val="24"/>
                <w:szCs w:val="24"/>
              </w:rPr>
              <w:t>ме и патологии; возрастные особе</w:t>
            </w:r>
            <w:r w:rsidRPr="002266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266A2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ABE8E15" w14:textId="77777777" w:rsidR="000531B6" w:rsidRDefault="000531B6" w:rsidP="000531B6">
            <w:pPr>
              <w:pStyle w:val="FR1"/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66A2">
              <w:rPr>
                <w:rFonts w:ascii="Times New Roman" w:hAnsi="Times New Roman" w:cs="Times New Roman"/>
                <w:sz w:val="24"/>
                <w:szCs w:val="24"/>
              </w:rPr>
              <w:t xml:space="preserve"> органов эндокринной сист</w:t>
            </w:r>
            <w:r w:rsidRPr="002266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266A2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  <w:p w14:paraId="58174FB2" w14:textId="77777777" w:rsidR="000531B6" w:rsidRDefault="000531B6" w:rsidP="000531B6"/>
        </w:tc>
        <w:tc>
          <w:tcPr>
            <w:tcW w:w="1091" w:type="dxa"/>
          </w:tcPr>
          <w:p w14:paraId="6B5D7685" w14:textId="77777777" w:rsidR="000531B6" w:rsidRPr="002266A2" w:rsidRDefault="000531B6" w:rsidP="000531B6">
            <w:pPr>
              <w:pStyle w:val="FR1"/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14:paraId="115951A2" w14:textId="77777777" w:rsidR="000531B6" w:rsidRDefault="000531B6" w:rsidP="000531B6"/>
        </w:tc>
      </w:tr>
      <w:tr w:rsidR="000531B6" w14:paraId="5A84D51F" w14:textId="77777777" w:rsidTr="000531B6">
        <w:tc>
          <w:tcPr>
            <w:tcW w:w="2118" w:type="dxa"/>
            <w:vMerge/>
          </w:tcPr>
          <w:p w14:paraId="752720F3" w14:textId="77777777" w:rsidR="000531B6" w:rsidRDefault="000531B6" w:rsidP="000531B6"/>
        </w:tc>
        <w:tc>
          <w:tcPr>
            <w:tcW w:w="7212" w:type="dxa"/>
          </w:tcPr>
          <w:p w14:paraId="79280468" w14:textId="2E97AB53" w:rsidR="000531B6" w:rsidRDefault="000531B6" w:rsidP="000531B6">
            <w:r>
              <w:t>О</w:t>
            </w:r>
            <w:r w:rsidRPr="002266A2">
              <w:t>собенности функций эндокри</w:t>
            </w:r>
            <w:r w:rsidRPr="002266A2">
              <w:t>н</w:t>
            </w:r>
            <w:r w:rsidRPr="002266A2">
              <w:t>ной системы во время бер</w:t>
            </w:r>
            <w:r w:rsidRPr="002266A2">
              <w:t>е</w:t>
            </w:r>
            <w:r w:rsidRPr="002266A2">
              <w:t>менности</w:t>
            </w:r>
          </w:p>
        </w:tc>
        <w:tc>
          <w:tcPr>
            <w:tcW w:w="1091" w:type="dxa"/>
          </w:tcPr>
          <w:p w14:paraId="0B946327" w14:textId="77777777" w:rsidR="000531B6" w:rsidRPr="002266A2" w:rsidRDefault="000531B6" w:rsidP="000531B6">
            <w:pPr>
              <w:pStyle w:val="FR1"/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14:paraId="0F3E0CFC" w14:textId="77777777" w:rsidR="000531B6" w:rsidRDefault="000531B6" w:rsidP="000531B6"/>
        </w:tc>
      </w:tr>
      <w:tr w:rsidR="000531B6" w14:paraId="25038EEE" w14:textId="77777777" w:rsidTr="000531B6">
        <w:tc>
          <w:tcPr>
            <w:tcW w:w="2118" w:type="dxa"/>
            <w:vMerge/>
          </w:tcPr>
          <w:p w14:paraId="34F0DB3B" w14:textId="77777777" w:rsidR="000531B6" w:rsidRDefault="000531B6" w:rsidP="000531B6"/>
        </w:tc>
        <w:tc>
          <w:tcPr>
            <w:tcW w:w="7212" w:type="dxa"/>
          </w:tcPr>
          <w:p w14:paraId="17173F87" w14:textId="30EC3ED5" w:rsidR="000531B6" w:rsidRDefault="000531B6" w:rsidP="000531B6">
            <w:r w:rsidRPr="002266A2">
              <w:t>Классификацию, механизм действия, фармакокинетику, побо</w:t>
            </w:r>
            <w:r w:rsidRPr="002266A2">
              <w:t>ч</w:t>
            </w:r>
            <w:r w:rsidRPr="002266A2">
              <w:t>ные эффекты, показания и противопоказания для лекарственных пр</w:t>
            </w:r>
            <w:r w:rsidRPr="002266A2">
              <w:t>е</w:t>
            </w:r>
            <w:r w:rsidRPr="002266A2">
              <w:t xml:space="preserve">паратов, применяемых в эндокринологии (пероральные </w:t>
            </w:r>
            <w:proofErr w:type="spellStart"/>
            <w:r w:rsidRPr="002266A2">
              <w:t>сахаро</w:t>
            </w:r>
            <w:r w:rsidRPr="002266A2">
              <w:t>с</w:t>
            </w:r>
            <w:r w:rsidRPr="002266A2">
              <w:t>нижающие</w:t>
            </w:r>
            <w:proofErr w:type="spellEnd"/>
            <w:r w:rsidRPr="002266A2">
              <w:t xml:space="preserve"> средства, инсулины </w:t>
            </w:r>
            <w:proofErr w:type="spellStart"/>
            <w:r w:rsidRPr="002266A2">
              <w:t>и.т.д</w:t>
            </w:r>
            <w:proofErr w:type="spellEnd"/>
            <w:r w:rsidRPr="002266A2">
              <w:t>.)</w:t>
            </w:r>
          </w:p>
        </w:tc>
        <w:tc>
          <w:tcPr>
            <w:tcW w:w="1091" w:type="dxa"/>
          </w:tcPr>
          <w:p w14:paraId="723348BE" w14:textId="77777777" w:rsidR="000531B6" w:rsidRPr="002266A2" w:rsidRDefault="000531B6" w:rsidP="000531B6">
            <w:pPr>
              <w:pStyle w:val="FR1"/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14:paraId="71ECD064" w14:textId="77777777" w:rsidR="000531B6" w:rsidRDefault="000531B6" w:rsidP="000531B6"/>
        </w:tc>
      </w:tr>
      <w:tr w:rsidR="000531B6" w14:paraId="322BFDBE" w14:textId="77777777" w:rsidTr="000531B6">
        <w:tc>
          <w:tcPr>
            <w:tcW w:w="2118" w:type="dxa"/>
            <w:vMerge/>
          </w:tcPr>
          <w:p w14:paraId="148F0B04" w14:textId="77777777" w:rsidR="000531B6" w:rsidRDefault="000531B6" w:rsidP="000531B6"/>
        </w:tc>
        <w:tc>
          <w:tcPr>
            <w:tcW w:w="7212" w:type="dxa"/>
          </w:tcPr>
          <w:p w14:paraId="4EA66807" w14:textId="5E574D86" w:rsidR="000531B6" w:rsidRDefault="000531B6" w:rsidP="000531B6">
            <w:r w:rsidRPr="002266A2">
              <w:t xml:space="preserve">Расчет доз инсулинов, технику и осложнения  </w:t>
            </w:r>
          </w:p>
        </w:tc>
        <w:tc>
          <w:tcPr>
            <w:tcW w:w="1091" w:type="dxa"/>
          </w:tcPr>
          <w:p w14:paraId="60F1AAA2" w14:textId="5602E621" w:rsidR="000531B6" w:rsidRDefault="000531B6" w:rsidP="000531B6">
            <w:r w:rsidRPr="002266A2">
              <w:rPr>
                <w:lang w:val="en-US"/>
              </w:rPr>
              <w:t>II</w:t>
            </w:r>
          </w:p>
        </w:tc>
      </w:tr>
      <w:tr w:rsidR="000531B6" w14:paraId="5DCD4C68" w14:textId="77777777" w:rsidTr="000531B6">
        <w:tc>
          <w:tcPr>
            <w:tcW w:w="2118" w:type="dxa"/>
            <w:vMerge/>
          </w:tcPr>
          <w:p w14:paraId="5CB22349" w14:textId="77777777" w:rsidR="000531B6" w:rsidRDefault="000531B6" w:rsidP="000531B6"/>
        </w:tc>
        <w:tc>
          <w:tcPr>
            <w:tcW w:w="7212" w:type="dxa"/>
          </w:tcPr>
          <w:p w14:paraId="39008960" w14:textId="5CFEF2FC" w:rsidR="000531B6" w:rsidRDefault="000531B6" w:rsidP="000531B6">
            <w:r w:rsidRPr="002266A2">
              <w:t>Средства и методы лечения – лучевая терапия, радиоактивный йод, инсулиновые помпы, хирургические, физиотерапевтич</w:t>
            </w:r>
            <w:r w:rsidRPr="002266A2">
              <w:t>е</w:t>
            </w:r>
            <w:r w:rsidRPr="002266A2">
              <w:t xml:space="preserve">ские, </w:t>
            </w:r>
            <w:proofErr w:type="spellStart"/>
            <w:r w:rsidRPr="002266A2">
              <w:t>курортолечение</w:t>
            </w:r>
            <w:proofErr w:type="spellEnd"/>
            <w:r w:rsidRPr="002266A2">
              <w:t>, ф</w:t>
            </w:r>
            <w:r w:rsidRPr="002266A2">
              <w:t>и</w:t>
            </w:r>
            <w:r w:rsidRPr="002266A2">
              <w:t xml:space="preserve">тотерапия </w:t>
            </w:r>
            <w:proofErr w:type="spellStart"/>
            <w:r w:rsidRPr="002266A2">
              <w:t>и.т.д</w:t>
            </w:r>
            <w:proofErr w:type="spellEnd"/>
            <w:r w:rsidRPr="002266A2">
              <w:t>.</w:t>
            </w:r>
          </w:p>
        </w:tc>
        <w:tc>
          <w:tcPr>
            <w:tcW w:w="1091" w:type="dxa"/>
          </w:tcPr>
          <w:p w14:paraId="3BBC9972" w14:textId="77777777" w:rsidR="000531B6" w:rsidRPr="002266A2" w:rsidRDefault="000531B6" w:rsidP="000531B6">
            <w:pPr>
              <w:pStyle w:val="FR1"/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14:paraId="64A30A41" w14:textId="77777777" w:rsidR="000531B6" w:rsidRDefault="000531B6" w:rsidP="000531B6"/>
        </w:tc>
      </w:tr>
      <w:tr w:rsidR="000531B6" w14:paraId="1C72BAC2" w14:textId="77777777" w:rsidTr="000531B6">
        <w:tc>
          <w:tcPr>
            <w:tcW w:w="2118" w:type="dxa"/>
            <w:vMerge/>
          </w:tcPr>
          <w:p w14:paraId="27F92818" w14:textId="77777777" w:rsidR="000531B6" w:rsidRDefault="000531B6" w:rsidP="000531B6"/>
        </w:tc>
        <w:tc>
          <w:tcPr>
            <w:tcW w:w="7212" w:type="dxa"/>
          </w:tcPr>
          <w:p w14:paraId="1C83F34B" w14:textId="4D577378" w:rsidR="000531B6" w:rsidRDefault="000531B6" w:rsidP="000531B6">
            <w:r w:rsidRPr="002266A2">
              <w:t>Показания и противопоказания к проведению ультразвуков</w:t>
            </w:r>
            <w:r w:rsidRPr="002266A2">
              <w:t>о</w:t>
            </w:r>
            <w:r w:rsidRPr="002266A2">
              <w:t>го, рентгенологического исследованиям, компьютерной том</w:t>
            </w:r>
            <w:r w:rsidRPr="002266A2">
              <w:t>о</w:t>
            </w:r>
            <w:r w:rsidRPr="002266A2">
              <w:t>графии и   МРТ органов эндокринной системы; иммуноферментному ан</w:t>
            </w:r>
            <w:r w:rsidRPr="002266A2">
              <w:t>а</w:t>
            </w:r>
            <w:r w:rsidRPr="002266A2">
              <w:t>лизу, тонкоигольной пункционной аспирационной биопсии щит</w:t>
            </w:r>
            <w:r w:rsidRPr="002266A2">
              <w:t>о</w:t>
            </w:r>
            <w:r w:rsidRPr="002266A2">
              <w:t>видной   железы</w:t>
            </w:r>
          </w:p>
        </w:tc>
        <w:tc>
          <w:tcPr>
            <w:tcW w:w="1091" w:type="dxa"/>
          </w:tcPr>
          <w:p w14:paraId="2EF5A041" w14:textId="77777777" w:rsidR="000531B6" w:rsidRPr="002266A2" w:rsidRDefault="000531B6" w:rsidP="000531B6">
            <w:pPr>
              <w:pStyle w:val="FR1"/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14:paraId="2011B967" w14:textId="77777777" w:rsidR="000531B6" w:rsidRPr="002266A2" w:rsidRDefault="000531B6" w:rsidP="000531B6">
            <w:pPr>
              <w:pStyle w:val="FR1"/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93E2B" w14:textId="77777777" w:rsidR="000531B6" w:rsidRDefault="000531B6" w:rsidP="000531B6"/>
        </w:tc>
      </w:tr>
      <w:tr w:rsidR="000531B6" w14:paraId="2DBEA0F9" w14:textId="77777777" w:rsidTr="000531B6">
        <w:tc>
          <w:tcPr>
            <w:tcW w:w="2118" w:type="dxa"/>
            <w:vMerge w:val="restart"/>
          </w:tcPr>
          <w:p w14:paraId="787374B9" w14:textId="6EE0FC1B" w:rsidR="000531B6" w:rsidRDefault="000531B6" w:rsidP="000531B6">
            <w:r w:rsidRPr="002266A2">
              <w:rPr>
                <w:b/>
              </w:rPr>
              <w:t>Уметь:</w:t>
            </w:r>
          </w:p>
        </w:tc>
        <w:tc>
          <w:tcPr>
            <w:tcW w:w="7212" w:type="dxa"/>
          </w:tcPr>
          <w:p w14:paraId="0051CBA8" w14:textId="4238ACA3" w:rsidR="000531B6" w:rsidRDefault="000531B6" w:rsidP="000531B6">
            <w:r w:rsidRPr="002266A2">
              <w:t xml:space="preserve">Интерпретировать данные исследований углеводного обмена: гликемический профиль, </w:t>
            </w:r>
            <w:proofErr w:type="spellStart"/>
            <w:r w:rsidRPr="002266A2">
              <w:t>глюкозурический</w:t>
            </w:r>
            <w:proofErr w:type="spellEnd"/>
            <w:r w:rsidRPr="002266A2">
              <w:t xml:space="preserve"> профиль, </w:t>
            </w:r>
            <w:proofErr w:type="spellStart"/>
            <w:r w:rsidRPr="002266A2">
              <w:t>гликозил</w:t>
            </w:r>
            <w:r w:rsidRPr="002266A2">
              <w:t>и</w:t>
            </w:r>
            <w:r w:rsidRPr="002266A2">
              <w:t>рованный</w:t>
            </w:r>
            <w:proofErr w:type="spellEnd"/>
            <w:r w:rsidRPr="002266A2">
              <w:t xml:space="preserve"> гемоглобин, С-пептид, </w:t>
            </w:r>
            <w:proofErr w:type="spellStart"/>
            <w:r w:rsidRPr="002266A2">
              <w:t>иммунореактивный</w:t>
            </w:r>
            <w:proofErr w:type="spellEnd"/>
            <w:r w:rsidRPr="002266A2">
              <w:t xml:space="preserve"> инс</w:t>
            </w:r>
            <w:r w:rsidRPr="002266A2">
              <w:t>у</w:t>
            </w:r>
            <w:r w:rsidRPr="002266A2">
              <w:t>лин</w:t>
            </w:r>
          </w:p>
        </w:tc>
        <w:tc>
          <w:tcPr>
            <w:tcW w:w="1091" w:type="dxa"/>
          </w:tcPr>
          <w:p w14:paraId="5CFE959D" w14:textId="1343C501" w:rsidR="000531B6" w:rsidRDefault="000531B6" w:rsidP="000531B6">
            <w:r>
              <w:t xml:space="preserve">   </w:t>
            </w:r>
            <w:r w:rsidRPr="002266A2">
              <w:rPr>
                <w:lang w:val="en-US"/>
              </w:rPr>
              <w:t>IV</w:t>
            </w:r>
          </w:p>
        </w:tc>
      </w:tr>
      <w:tr w:rsidR="000531B6" w14:paraId="7B0FBFF5" w14:textId="77777777" w:rsidTr="000531B6">
        <w:tc>
          <w:tcPr>
            <w:tcW w:w="2118" w:type="dxa"/>
            <w:vMerge/>
          </w:tcPr>
          <w:p w14:paraId="71D92FB4" w14:textId="77777777" w:rsidR="000531B6" w:rsidRPr="002266A2" w:rsidRDefault="000531B6" w:rsidP="000531B6">
            <w:pPr>
              <w:rPr>
                <w:b/>
              </w:rPr>
            </w:pPr>
          </w:p>
        </w:tc>
        <w:tc>
          <w:tcPr>
            <w:tcW w:w="7212" w:type="dxa"/>
          </w:tcPr>
          <w:p w14:paraId="34080733" w14:textId="29E97E66" w:rsidR="000531B6" w:rsidRDefault="000531B6" w:rsidP="000531B6">
            <w:r w:rsidRPr="002266A2">
              <w:t>Интерпретировать данные исследований гормонального ст</w:t>
            </w:r>
            <w:r w:rsidRPr="002266A2">
              <w:t>а</w:t>
            </w:r>
            <w:r w:rsidRPr="002266A2">
              <w:t xml:space="preserve">туса (гормоны щитовидной железы, надпочечников, половые; </w:t>
            </w:r>
            <w:proofErr w:type="spellStart"/>
            <w:r w:rsidRPr="002266A2">
              <w:t>тро</w:t>
            </w:r>
            <w:r w:rsidRPr="002266A2">
              <w:t>п</w:t>
            </w:r>
            <w:r w:rsidRPr="002266A2">
              <w:t>ные</w:t>
            </w:r>
            <w:proofErr w:type="spellEnd"/>
            <w:r w:rsidRPr="002266A2">
              <w:t xml:space="preserve"> гормоны гипофиза; </w:t>
            </w:r>
            <w:proofErr w:type="spellStart"/>
            <w:r w:rsidRPr="002266A2">
              <w:t>либерины</w:t>
            </w:r>
            <w:proofErr w:type="spellEnd"/>
            <w:r w:rsidRPr="002266A2">
              <w:t xml:space="preserve"> и </w:t>
            </w:r>
            <w:proofErr w:type="spellStart"/>
            <w:r w:rsidRPr="002266A2">
              <w:t>статины</w:t>
            </w:r>
            <w:proofErr w:type="spellEnd"/>
            <w:r w:rsidRPr="002266A2">
              <w:t xml:space="preserve"> гипотал</w:t>
            </w:r>
            <w:r w:rsidRPr="002266A2">
              <w:t>а</w:t>
            </w:r>
            <w:r w:rsidRPr="002266A2">
              <w:t>муса)</w:t>
            </w:r>
          </w:p>
        </w:tc>
        <w:tc>
          <w:tcPr>
            <w:tcW w:w="1091" w:type="dxa"/>
          </w:tcPr>
          <w:p w14:paraId="3308FE47" w14:textId="7DA2CA05" w:rsidR="000531B6" w:rsidRDefault="000531B6" w:rsidP="000531B6">
            <w:r w:rsidRPr="002266A2">
              <w:rPr>
                <w:lang w:val="en-US"/>
              </w:rPr>
              <w:t>IV</w:t>
            </w:r>
          </w:p>
        </w:tc>
      </w:tr>
      <w:tr w:rsidR="000531B6" w14:paraId="0EA664C5" w14:textId="77777777" w:rsidTr="000531B6">
        <w:tc>
          <w:tcPr>
            <w:tcW w:w="2118" w:type="dxa"/>
            <w:vMerge/>
          </w:tcPr>
          <w:p w14:paraId="264415DD" w14:textId="77777777" w:rsidR="000531B6" w:rsidRPr="002266A2" w:rsidRDefault="000531B6" w:rsidP="000531B6">
            <w:pPr>
              <w:rPr>
                <w:b/>
              </w:rPr>
            </w:pPr>
          </w:p>
        </w:tc>
        <w:tc>
          <w:tcPr>
            <w:tcW w:w="7212" w:type="dxa"/>
          </w:tcPr>
          <w:p w14:paraId="1D077C81" w14:textId="692D2025" w:rsidR="000531B6" w:rsidRDefault="000531B6" w:rsidP="000531B6">
            <w:r w:rsidRPr="002266A2">
              <w:t>Выявлять лабораторные маркеры (биохимические, иммунофе</w:t>
            </w:r>
            <w:r w:rsidRPr="002266A2">
              <w:t>р</w:t>
            </w:r>
            <w:r w:rsidRPr="002266A2">
              <w:t>ментные) основных синдромов эндо</w:t>
            </w:r>
            <w:r w:rsidRPr="002266A2">
              <w:t>к</w:t>
            </w:r>
            <w:r w:rsidRPr="002266A2">
              <w:t>ринной системы</w:t>
            </w:r>
          </w:p>
        </w:tc>
        <w:tc>
          <w:tcPr>
            <w:tcW w:w="1091" w:type="dxa"/>
          </w:tcPr>
          <w:p w14:paraId="434023B3" w14:textId="03370EE0" w:rsidR="000531B6" w:rsidRDefault="000531B6" w:rsidP="000531B6">
            <w:r w:rsidRPr="002266A2">
              <w:rPr>
                <w:lang w:val="en-US"/>
              </w:rPr>
              <w:t>IV</w:t>
            </w:r>
          </w:p>
        </w:tc>
      </w:tr>
      <w:tr w:rsidR="000531B6" w14:paraId="12A4415F" w14:textId="77777777" w:rsidTr="000531B6">
        <w:tc>
          <w:tcPr>
            <w:tcW w:w="2118" w:type="dxa"/>
            <w:vMerge/>
          </w:tcPr>
          <w:p w14:paraId="20748BC5" w14:textId="77777777" w:rsidR="000531B6" w:rsidRPr="002266A2" w:rsidRDefault="000531B6" w:rsidP="000531B6">
            <w:pPr>
              <w:rPr>
                <w:b/>
              </w:rPr>
            </w:pPr>
          </w:p>
        </w:tc>
        <w:tc>
          <w:tcPr>
            <w:tcW w:w="7212" w:type="dxa"/>
          </w:tcPr>
          <w:p w14:paraId="3222D2DE" w14:textId="72425C46" w:rsidR="000531B6" w:rsidRDefault="000531B6" w:rsidP="000531B6">
            <w:r w:rsidRPr="002266A2">
              <w:t>Определять общее функциональное состояние больного с саха</w:t>
            </w:r>
            <w:r w:rsidRPr="002266A2">
              <w:t>р</w:t>
            </w:r>
            <w:r w:rsidRPr="002266A2">
              <w:t>ным диабетом 1 или 2 типа, распознавать специфические осло</w:t>
            </w:r>
            <w:r w:rsidRPr="002266A2">
              <w:t>ж</w:t>
            </w:r>
            <w:r w:rsidRPr="002266A2">
              <w:t>нения (нефропатия, ретинопатия, диабетическая стопа) , пров</w:t>
            </w:r>
            <w:r w:rsidRPr="002266A2">
              <w:t>о</w:t>
            </w:r>
            <w:r w:rsidRPr="002266A2">
              <w:t>дить экспертизу временной и стойкой нетрудоспособности, пр</w:t>
            </w:r>
            <w:r w:rsidRPr="002266A2">
              <w:t>и</w:t>
            </w:r>
            <w:r w:rsidRPr="002266A2">
              <w:t>менять принципы ведения больного с сахарным диабетом (диет</w:t>
            </w:r>
            <w:r w:rsidRPr="002266A2">
              <w:t>и</w:t>
            </w:r>
            <w:r w:rsidRPr="002266A2">
              <w:t xml:space="preserve">ческий </w:t>
            </w:r>
            <w:r w:rsidRPr="002266A2">
              <w:lastRenderedPageBreak/>
              <w:t xml:space="preserve">режим, </w:t>
            </w:r>
            <w:proofErr w:type="spellStart"/>
            <w:r w:rsidRPr="002266A2">
              <w:t>сахароснижающие</w:t>
            </w:r>
            <w:proofErr w:type="spellEnd"/>
            <w:r w:rsidRPr="002266A2">
              <w:t xml:space="preserve"> препараты, инсулинотер</w:t>
            </w:r>
            <w:r w:rsidRPr="002266A2">
              <w:t>а</w:t>
            </w:r>
            <w:r w:rsidRPr="002266A2">
              <w:t xml:space="preserve">пия, физические нагрузки, контроль гликемии, АД, </w:t>
            </w:r>
            <w:proofErr w:type="spellStart"/>
            <w:r w:rsidRPr="002266A2">
              <w:t>липидемии</w:t>
            </w:r>
            <w:proofErr w:type="spellEnd"/>
            <w:r w:rsidRPr="002266A2">
              <w:t xml:space="preserve"> и т.п.), проводить медицинскую реабилит</w:t>
            </w:r>
            <w:r w:rsidRPr="002266A2">
              <w:t>а</w:t>
            </w:r>
            <w:r w:rsidRPr="002266A2">
              <w:t>цию больных.</w:t>
            </w:r>
          </w:p>
        </w:tc>
        <w:tc>
          <w:tcPr>
            <w:tcW w:w="1091" w:type="dxa"/>
          </w:tcPr>
          <w:p w14:paraId="7D00615E" w14:textId="76DACC69" w:rsidR="000531B6" w:rsidRDefault="000531B6" w:rsidP="000531B6">
            <w:r w:rsidRPr="002266A2">
              <w:rPr>
                <w:lang w:val="en-US"/>
              </w:rPr>
              <w:lastRenderedPageBreak/>
              <w:t>IV</w:t>
            </w:r>
          </w:p>
        </w:tc>
      </w:tr>
      <w:tr w:rsidR="000531B6" w14:paraId="6C4C69DE" w14:textId="77777777" w:rsidTr="000531B6">
        <w:tc>
          <w:tcPr>
            <w:tcW w:w="2118" w:type="dxa"/>
            <w:vMerge/>
          </w:tcPr>
          <w:p w14:paraId="566A6595" w14:textId="77777777" w:rsidR="000531B6" w:rsidRPr="002266A2" w:rsidRDefault="000531B6" w:rsidP="000531B6">
            <w:pPr>
              <w:rPr>
                <w:b/>
              </w:rPr>
            </w:pPr>
          </w:p>
        </w:tc>
        <w:tc>
          <w:tcPr>
            <w:tcW w:w="7212" w:type="dxa"/>
          </w:tcPr>
          <w:p w14:paraId="4AC7F8D1" w14:textId="42E0C6F7" w:rsidR="000531B6" w:rsidRDefault="000531B6" w:rsidP="000531B6">
            <w:r w:rsidRPr="000558AB">
              <w:t>Выявлять и проводить дифференциальную диагностику осно</w:t>
            </w:r>
            <w:r w:rsidRPr="000558AB">
              <w:t>в</w:t>
            </w:r>
            <w:r w:rsidRPr="000558AB">
              <w:t xml:space="preserve">ных синдромов в </w:t>
            </w:r>
            <w:proofErr w:type="gramStart"/>
            <w:r w:rsidRPr="000558AB">
              <w:t xml:space="preserve">эндокринологии:  </w:t>
            </w:r>
            <w:proofErr w:type="spellStart"/>
            <w:r w:rsidRPr="000558AB">
              <w:t>гипо</w:t>
            </w:r>
            <w:proofErr w:type="spellEnd"/>
            <w:proofErr w:type="gramEnd"/>
            <w:r w:rsidRPr="000558AB">
              <w:t>- и гипертиреоза, гиперглик</w:t>
            </w:r>
            <w:r w:rsidRPr="000558AB">
              <w:t>е</w:t>
            </w:r>
            <w:r w:rsidRPr="000558AB">
              <w:t xml:space="preserve">мии, </w:t>
            </w:r>
            <w:proofErr w:type="spellStart"/>
            <w:r w:rsidRPr="000558AB">
              <w:t>гипо</w:t>
            </w:r>
            <w:proofErr w:type="spellEnd"/>
            <w:r w:rsidRPr="000558AB">
              <w:t xml:space="preserve">- и </w:t>
            </w:r>
            <w:proofErr w:type="spellStart"/>
            <w:r w:rsidRPr="000558AB">
              <w:t>гиперкортицизма</w:t>
            </w:r>
            <w:proofErr w:type="spellEnd"/>
            <w:r w:rsidRPr="000558AB">
              <w:t>.</w:t>
            </w:r>
          </w:p>
        </w:tc>
        <w:tc>
          <w:tcPr>
            <w:tcW w:w="1091" w:type="dxa"/>
          </w:tcPr>
          <w:p w14:paraId="74A15525" w14:textId="443DBE15" w:rsidR="000531B6" w:rsidRDefault="000531B6" w:rsidP="000531B6">
            <w:r w:rsidRPr="002266A2">
              <w:t>IV</w:t>
            </w:r>
          </w:p>
        </w:tc>
      </w:tr>
      <w:tr w:rsidR="000531B6" w14:paraId="292F4E0D" w14:textId="77777777" w:rsidTr="000531B6">
        <w:tc>
          <w:tcPr>
            <w:tcW w:w="2118" w:type="dxa"/>
            <w:vMerge/>
          </w:tcPr>
          <w:p w14:paraId="4A866C8C" w14:textId="77777777" w:rsidR="000531B6" w:rsidRPr="002266A2" w:rsidRDefault="000531B6" w:rsidP="000531B6">
            <w:pPr>
              <w:rPr>
                <w:b/>
              </w:rPr>
            </w:pPr>
          </w:p>
        </w:tc>
        <w:tc>
          <w:tcPr>
            <w:tcW w:w="7212" w:type="dxa"/>
          </w:tcPr>
          <w:p w14:paraId="21FF1D4A" w14:textId="0FB208FE" w:rsidR="000531B6" w:rsidRDefault="000531B6" w:rsidP="000531B6">
            <w:r w:rsidRPr="000558AB">
              <w:t>Выявлять при пальпации патологию щитовидной железы, опред</w:t>
            </w:r>
            <w:r w:rsidRPr="000558AB">
              <w:t>е</w:t>
            </w:r>
            <w:r w:rsidRPr="000558AB">
              <w:t>лять степень увеличения щит</w:t>
            </w:r>
            <w:r w:rsidRPr="000558AB">
              <w:t>о</w:t>
            </w:r>
            <w:r w:rsidRPr="000558AB">
              <w:t>видной железы</w:t>
            </w:r>
          </w:p>
        </w:tc>
        <w:tc>
          <w:tcPr>
            <w:tcW w:w="1091" w:type="dxa"/>
          </w:tcPr>
          <w:p w14:paraId="53135EF9" w14:textId="3C0FB830" w:rsidR="000531B6" w:rsidRDefault="000531B6" w:rsidP="000531B6">
            <w:r w:rsidRPr="002266A2">
              <w:rPr>
                <w:lang w:val="en-US"/>
              </w:rPr>
              <w:t>III</w:t>
            </w:r>
          </w:p>
        </w:tc>
      </w:tr>
      <w:tr w:rsidR="000531B6" w14:paraId="51EA33AD" w14:textId="77777777" w:rsidTr="000531B6">
        <w:tc>
          <w:tcPr>
            <w:tcW w:w="2118" w:type="dxa"/>
            <w:vMerge/>
          </w:tcPr>
          <w:p w14:paraId="16D2092A" w14:textId="77777777" w:rsidR="000531B6" w:rsidRPr="002266A2" w:rsidRDefault="000531B6" w:rsidP="000531B6">
            <w:pPr>
              <w:rPr>
                <w:b/>
              </w:rPr>
            </w:pPr>
          </w:p>
        </w:tc>
        <w:tc>
          <w:tcPr>
            <w:tcW w:w="7212" w:type="dxa"/>
          </w:tcPr>
          <w:p w14:paraId="12B64BD4" w14:textId="4219E0F4" w:rsidR="000531B6" w:rsidRDefault="000531B6" w:rsidP="000531B6">
            <w:r w:rsidRPr="002266A2">
              <w:t>Интерпретировать данные ультразвукового исследования щит</w:t>
            </w:r>
            <w:r w:rsidRPr="002266A2">
              <w:t>о</w:t>
            </w:r>
            <w:r w:rsidRPr="002266A2">
              <w:t xml:space="preserve">видной железы, надпочечников, поджелудочной и половых </w:t>
            </w:r>
            <w:proofErr w:type="gramStart"/>
            <w:r w:rsidRPr="002266A2">
              <w:t>ж</w:t>
            </w:r>
            <w:r w:rsidRPr="002266A2">
              <w:t>е</w:t>
            </w:r>
            <w:r w:rsidRPr="002266A2">
              <w:t>лез:  знать</w:t>
            </w:r>
            <w:proofErr w:type="gramEnd"/>
            <w:r w:rsidRPr="002266A2">
              <w:t xml:space="preserve"> показания и правила проведения данного исследования, УЗИ-картину патологии</w:t>
            </w:r>
          </w:p>
        </w:tc>
        <w:tc>
          <w:tcPr>
            <w:tcW w:w="1091" w:type="dxa"/>
          </w:tcPr>
          <w:p w14:paraId="7687C700" w14:textId="75D7D079" w:rsidR="000531B6" w:rsidRDefault="000531B6" w:rsidP="000531B6">
            <w:r w:rsidRPr="002266A2">
              <w:rPr>
                <w:lang w:val="en-US"/>
              </w:rPr>
              <w:t>III</w:t>
            </w:r>
          </w:p>
        </w:tc>
      </w:tr>
      <w:tr w:rsidR="000531B6" w14:paraId="0761C691" w14:textId="77777777" w:rsidTr="000531B6">
        <w:tc>
          <w:tcPr>
            <w:tcW w:w="2118" w:type="dxa"/>
            <w:vMerge/>
          </w:tcPr>
          <w:p w14:paraId="20CD443F" w14:textId="77777777" w:rsidR="000531B6" w:rsidRPr="002266A2" w:rsidRDefault="000531B6" w:rsidP="000531B6">
            <w:pPr>
              <w:rPr>
                <w:b/>
              </w:rPr>
            </w:pPr>
          </w:p>
        </w:tc>
        <w:tc>
          <w:tcPr>
            <w:tcW w:w="7212" w:type="dxa"/>
          </w:tcPr>
          <w:p w14:paraId="7DBFFAE7" w14:textId="73659802" w:rsidR="000531B6" w:rsidRDefault="000531B6" w:rsidP="000531B6">
            <w:r w:rsidRPr="002266A2">
              <w:t xml:space="preserve">Интерпретировать данные методов визуализации (Р-графия, МРТ, </w:t>
            </w:r>
            <w:proofErr w:type="gramStart"/>
            <w:r w:rsidRPr="002266A2">
              <w:t>КТ,  радиоизотопное</w:t>
            </w:r>
            <w:proofErr w:type="gramEnd"/>
            <w:r w:rsidRPr="002266A2">
              <w:t xml:space="preserve"> исследование) органов эндокринной сист</w:t>
            </w:r>
            <w:r w:rsidRPr="002266A2">
              <w:t>е</w:t>
            </w:r>
            <w:r w:rsidRPr="002266A2">
              <w:t>мы, знать показания, правила проведения и диагностическую це</w:t>
            </w:r>
            <w:r w:rsidRPr="002266A2">
              <w:t>н</w:t>
            </w:r>
            <w:r w:rsidRPr="002266A2">
              <w:t xml:space="preserve">ность таких исследований </w:t>
            </w:r>
          </w:p>
        </w:tc>
        <w:tc>
          <w:tcPr>
            <w:tcW w:w="1091" w:type="dxa"/>
          </w:tcPr>
          <w:p w14:paraId="49095DD6" w14:textId="1B856DDA" w:rsidR="000531B6" w:rsidRDefault="000531B6" w:rsidP="000531B6">
            <w:r w:rsidRPr="002266A2">
              <w:rPr>
                <w:lang w:val="en-US"/>
              </w:rPr>
              <w:t>II</w:t>
            </w:r>
          </w:p>
        </w:tc>
      </w:tr>
      <w:tr w:rsidR="000531B6" w14:paraId="02AA97E8" w14:textId="77777777" w:rsidTr="000531B6">
        <w:tc>
          <w:tcPr>
            <w:tcW w:w="2118" w:type="dxa"/>
            <w:vMerge/>
          </w:tcPr>
          <w:p w14:paraId="4D0B6AC3" w14:textId="77777777" w:rsidR="000531B6" w:rsidRPr="002266A2" w:rsidRDefault="000531B6" w:rsidP="000531B6">
            <w:pPr>
              <w:rPr>
                <w:b/>
              </w:rPr>
            </w:pPr>
          </w:p>
        </w:tc>
        <w:tc>
          <w:tcPr>
            <w:tcW w:w="7212" w:type="dxa"/>
          </w:tcPr>
          <w:p w14:paraId="4A0B9C9F" w14:textId="68D4180A" w:rsidR="000531B6" w:rsidRDefault="000531B6" w:rsidP="000531B6">
            <w:r w:rsidRPr="000558AB">
              <w:t>Определять показания к тонкоигольной пункционной аспирац</w:t>
            </w:r>
            <w:r w:rsidRPr="000558AB">
              <w:t>и</w:t>
            </w:r>
            <w:r w:rsidRPr="000558AB">
              <w:t>онной биопсии щитовидной   железы и оценивать результаты да</w:t>
            </w:r>
            <w:r w:rsidRPr="000558AB">
              <w:t>н</w:t>
            </w:r>
            <w:r w:rsidRPr="000558AB">
              <w:t>ного иссл</w:t>
            </w:r>
            <w:r w:rsidRPr="000558AB">
              <w:t>е</w:t>
            </w:r>
            <w:r w:rsidRPr="000558AB">
              <w:t xml:space="preserve">дования </w:t>
            </w:r>
          </w:p>
        </w:tc>
        <w:tc>
          <w:tcPr>
            <w:tcW w:w="1091" w:type="dxa"/>
          </w:tcPr>
          <w:p w14:paraId="2BAB1B4A" w14:textId="77777777" w:rsidR="000531B6" w:rsidRPr="002266A2" w:rsidRDefault="000531B6" w:rsidP="000531B6">
            <w:pPr>
              <w:pStyle w:val="FR1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6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14:paraId="3A845B2D" w14:textId="77777777" w:rsidR="000531B6" w:rsidRDefault="000531B6" w:rsidP="000531B6"/>
        </w:tc>
      </w:tr>
      <w:tr w:rsidR="000531B6" w14:paraId="3031F5E9" w14:textId="77777777" w:rsidTr="000531B6">
        <w:tc>
          <w:tcPr>
            <w:tcW w:w="2118" w:type="dxa"/>
            <w:vMerge/>
          </w:tcPr>
          <w:p w14:paraId="6592487D" w14:textId="77777777" w:rsidR="000531B6" w:rsidRPr="002266A2" w:rsidRDefault="000531B6" w:rsidP="000531B6">
            <w:pPr>
              <w:rPr>
                <w:b/>
              </w:rPr>
            </w:pPr>
          </w:p>
        </w:tc>
        <w:tc>
          <w:tcPr>
            <w:tcW w:w="7212" w:type="dxa"/>
          </w:tcPr>
          <w:p w14:paraId="37F3DFDF" w14:textId="5E42AFB0" w:rsidR="000531B6" w:rsidRDefault="000531B6" w:rsidP="000531B6">
            <w:r w:rsidRPr="002266A2">
              <w:t>Выявлять и проводить дифференциальную диагностику синдр</w:t>
            </w:r>
            <w:r w:rsidRPr="002266A2">
              <w:t>о</w:t>
            </w:r>
            <w:r w:rsidRPr="002266A2">
              <w:t xml:space="preserve">мов в эндокринологии: </w:t>
            </w:r>
            <w:proofErr w:type="spellStart"/>
            <w:r w:rsidRPr="002266A2">
              <w:t>гипогонадизма</w:t>
            </w:r>
            <w:proofErr w:type="spellEnd"/>
            <w:r w:rsidRPr="002266A2">
              <w:t>, синдрома преждевреме</w:t>
            </w:r>
            <w:r w:rsidRPr="002266A2">
              <w:t>н</w:t>
            </w:r>
            <w:r w:rsidRPr="002266A2">
              <w:t xml:space="preserve">ного полового развития, соматогенного нанизма, акромегалии, </w:t>
            </w:r>
            <w:proofErr w:type="spellStart"/>
            <w:r w:rsidRPr="002266A2">
              <w:t>плюрегланд</w:t>
            </w:r>
            <w:r w:rsidRPr="002266A2">
              <w:t>у</w:t>
            </w:r>
            <w:r w:rsidRPr="002266A2">
              <w:t>лярной</w:t>
            </w:r>
            <w:proofErr w:type="spellEnd"/>
            <w:r w:rsidRPr="002266A2">
              <w:t xml:space="preserve"> недостаточности </w:t>
            </w:r>
            <w:proofErr w:type="gramStart"/>
            <w:r w:rsidRPr="002266A2">
              <w:t>и .</w:t>
            </w:r>
            <w:proofErr w:type="gramEnd"/>
            <w:r w:rsidRPr="002266A2">
              <w:t>т.д.</w:t>
            </w:r>
          </w:p>
        </w:tc>
        <w:tc>
          <w:tcPr>
            <w:tcW w:w="1091" w:type="dxa"/>
          </w:tcPr>
          <w:p w14:paraId="3F5AC98E" w14:textId="77777777" w:rsidR="000531B6" w:rsidRPr="002266A2" w:rsidRDefault="000531B6" w:rsidP="000531B6">
            <w:pPr>
              <w:pStyle w:val="FR1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6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14:paraId="21E02D2E" w14:textId="77777777" w:rsidR="000531B6" w:rsidRDefault="000531B6" w:rsidP="000531B6"/>
        </w:tc>
      </w:tr>
      <w:tr w:rsidR="009D74E3" w14:paraId="70B98721" w14:textId="77777777" w:rsidTr="000531B6">
        <w:tc>
          <w:tcPr>
            <w:tcW w:w="2118" w:type="dxa"/>
            <w:vMerge w:val="restart"/>
          </w:tcPr>
          <w:p w14:paraId="07B3A7F7" w14:textId="42F376D2" w:rsidR="009D74E3" w:rsidRPr="002266A2" w:rsidRDefault="009D74E3" w:rsidP="009D74E3">
            <w:pPr>
              <w:rPr>
                <w:b/>
              </w:rPr>
            </w:pPr>
            <w:r w:rsidRPr="002266A2">
              <w:rPr>
                <w:b/>
              </w:rPr>
              <w:t>Диагн</w:t>
            </w:r>
            <w:r w:rsidRPr="002266A2">
              <w:rPr>
                <w:b/>
              </w:rPr>
              <w:t>о</w:t>
            </w:r>
            <w:r w:rsidRPr="002266A2">
              <w:rPr>
                <w:b/>
              </w:rPr>
              <w:t>стировать и л</w:t>
            </w:r>
            <w:r w:rsidRPr="002266A2">
              <w:rPr>
                <w:b/>
              </w:rPr>
              <w:t>е</w:t>
            </w:r>
            <w:r w:rsidRPr="002266A2">
              <w:rPr>
                <w:b/>
              </w:rPr>
              <w:t>чить (</w:t>
            </w:r>
            <w:r w:rsidRPr="002266A2">
              <w:rPr>
                <w:lang w:val="en-US"/>
              </w:rPr>
              <w:t>III</w:t>
            </w:r>
            <w:r w:rsidRPr="002266A2">
              <w:t>- IV</w:t>
            </w:r>
            <w:r w:rsidRPr="002266A2">
              <w:rPr>
                <w:b/>
              </w:rPr>
              <w:t>) или пре</w:t>
            </w:r>
            <w:r w:rsidRPr="002266A2">
              <w:rPr>
                <w:b/>
              </w:rPr>
              <w:t>д</w:t>
            </w:r>
            <w:r w:rsidRPr="002266A2">
              <w:rPr>
                <w:b/>
              </w:rPr>
              <w:t>пол</w:t>
            </w:r>
            <w:r w:rsidRPr="002266A2">
              <w:rPr>
                <w:b/>
              </w:rPr>
              <w:t>а</w:t>
            </w:r>
            <w:r w:rsidRPr="002266A2">
              <w:rPr>
                <w:b/>
              </w:rPr>
              <w:t>гать (</w:t>
            </w:r>
            <w:r w:rsidRPr="002266A2">
              <w:rPr>
                <w:lang w:val="en-US"/>
              </w:rPr>
              <w:t>I</w:t>
            </w:r>
            <w:r w:rsidRPr="002266A2">
              <w:t xml:space="preserve">- </w:t>
            </w:r>
            <w:r w:rsidRPr="002266A2">
              <w:rPr>
                <w:lang w:val="en-US"/>
              </w:rPr>
              <w:t>II</w:t>
            </w:r>
            <w:r w:rsidRPr="002266A2">
              <w:rPr>
                <w:b/>
              </w:rPr>
              <w:t>)</w:t>
            </w:r>
          </w:p>
        </w:tc>
        <w:tc>
          <w:tcPr>
            <w:tcW w:w="7212" w:type="dxa"/>
          </w:tcPr>
          <w:p w14:paraId="123F6AAD" w14:textId="69297A01" w:rsidR="009D74E3" w:rsidRDefault="009D74E3" w:rsidP="009D74E3">
            <w:r w:rsidRPr="002266A2">
              <w:t>Сахарный диабет</w:t>
            </w:r>
            <w:r>
              <w:t xml:space="preserve">, </w:t>
            </w:r>
            <w:proofErr w:type="spellStart"/>
            <w:r>
              <w:t>гестационный</w:t>
            </w:r>
            <w:proofErr w:type="spellEnd"/>
            <w:r>
              <w:t xml:space="preserve"> диабет</w:t>
            </w:r>
          </w:p>
        </w:tc>
        <w:tc>
          <w:tcPr>
            <w:tcW w:w="1091" w:type="dxa"/>
          </w:tcPr>
          <w:p w14:paraId="25EC2E50" w14:textId="773A598B" w:rsidR="009D74E3" w:rsidRDefault="009D74E3" w:rsidP="009D74E3">
            <w:r w:rsidRPr="002266A2">
              <w:t>V</w:t>
            </w:r>
          </w:p>
        </w:tc>
      </w:tr>
      <w:tr w:rsidR="009D74E3" w14:paraId="77C6EAC3" w14:textId="77777777" w:rsidTr="000531B6">
        <w:tc>
          <w:tcPr>
            <w:tcW w:w="2118" w:type="dxa"/>
            <w:vMerge/>
          </w:tcPr>
          <w:p w14:paraId="1881F58D" w14:textId="77777777" w:rsidR="009D74E3" w:rsidRPr="002266A2" w:rsidRDefault="009D74E3" w:rsidP="009D74E3">
            <w:pPr>
              <w:rPr>
                <w:b/>
              </w:rPr>
            </w:pPr>
          </w:p>
        </w:tc>
        <w:tc>
          <w:tcPr>
            <w:tcW w:w="7212" w:type="dxa"/>
          </w:tcPr>
          <w:p w14:paraId="4CB5DFBD" w14:textId="148A19E4" w:rsidR="009D74E3" w:rsidRDefault="009D74E3" w:rsidP="009D74E3">
            <w:r w:rsidRPr="002266A2">
              <w:t>Осложнения при сахарном диабете</w:t>
            </w:r>
          </w:p>
        </w:tc>
        <w:tc>
          <w:tcPr>
            <w:tcW w:w="1091" w:type="dxa"/>
          </w:tcPr>
          <w:p w14:paraId="7855345E" w14:textId="111004FD" w:rsidR="009D74E3" w:rsidRDefault="009D74E3" w:rsidP="009D74E3">
            <w:r w:rsidRPr="002266A2">
              <w:t>V</w:t>
            </w:r>
          </w:p>
        </w:tc>
      </w:tr>
      <w:tr w:rsidR="009D74E3" w14:paraId="6FA4A584" w14:textId="77777777" w:rsidTr="000531B6">
        <w:tc>
          <w:tcPr>
            <w:tcW w:w="2118" w:type="dxa"/>
            <w:vMerge/>
          </w:tcPr>
          <w:p w14:paraId="25293B58" w14:textId="77777777" w:rsidR="009D74E3" w:rsidRPr="002266A2" w:rsidRDefault="009D74E3" w:rsidP="009D74E3">
            <w:pPr>
              <w:rPr>
                <w:b/>
              </w:rPr>
            </w:pPr>
          </w:p>
        </w:tc>
        <w:tc>
          <w:tcPr>
            <w:tcW w:w="7212" w:type="dxa"/>
          </w:tcPr>
          <w:p w14:paraId="39D6663A" w14:textId="2E9C2A7D" w:rsidR="009D74E3" w:rsidRDefault="009D74E3" w:rsidP="009D74E3">
            <w:r w:rsidRPr="002266A2">
              <w:t>Ожирение</w:t>
            </w:r>
          </w:p>
        </w:tc>
        <w:tc>
          <w:tcPr>
            <w:tcW w:w="1091" w:type="dxa"/>
          </w:tcPr>
          <w:p w14:paraId="711C8EF1" w14:textId="3816C950" w:rsidR="009D74E3" w:rsidRDefault="009D74E3" w:rsidP="009D74E3">
            <w:r w:rsidRPr="002266A2">
              <w:t>V</w:t>
            </w:r>
          </w:p>
        </w:tc>
      </w:tr>
      <w:tr w:rsidR="009D74E3" w14:paraId="00F09841" w14:textId="77777777" w:rsidTr="000531B6">
        <w:tc>
          <w:tcPr>
            <w:tcW w:w="2118" w:type="dxa"/>
            <w:vMerge/>
          </w:tcPr>
          <w:p w14:paraId="1A6E9D6F" w14:textId="77777777" w:rsidR="009D74E3" w:rsidRPr="002266A2" w:rsidRDefault="009D74E3" w:rsidP="009D74E3">
            <w:pPr>
              <w:rPr>
                <w:b/>
              </w:rPr>
            </w:pPr>
          </w:p>
        </w:tc>
        <w:tc>
          <w:tcPr>
            <w:tcW w:w="7212" w:type="dxa"/>
          </w:tcPr>
          <w:p w14:paraId="209A7521" w14:textId="5D35DBFA" w:rsidR="009D74E3" w:rsidRDefault="009D74E3" w:rsidP="009D74E3">
            <w:r w:rsidRPr="002266A2">
              <w:t>Диффузный токсический зоб</w:t>
            </w:r>
          </w:p>
        </w:tc>
        <w:tc>
          <w:tcPr>
            <w:tcW w:w="1091" w:type="dxa"/>
          </w:tcPr>
          <w:p w14:paraId="608C499B" w14:textId="7644DE75" w:rsidR="009D74E3" w:rsidRDefault="009D74E3" w:rsidP="009D74E3">
            <w:r w:rsidRPr="002266A2">
              <w:t>V</w:t>
            </w:r>
          </w:p>
        </w:tc>
      </w:tr>
      <w:tr w:rsidR="009D74E3" w14:paraId="2C4EC471" w14:textId="77777777" w:rsidTr="000531B6">
        <w:tc>
          <w:tcPr>
            <w:tcW w:w="2118" w:type="dxa"/>
            <w:vMerge/>
          </w:tcPr>
          <w:p w14:paraId="290D9A08" w14:textId="77777777" w:rsidR="009D74E3" w:rsidRPr="002266A2" w:rsidRDefault="009D74E3" w:rsidP="009D74E3">
            <w:pPr>
              <w:rPr>
                <w:b/>
              </w:rPr>
            </w:pPr>
          </w:p>
        </w:tc>
        <w:tc>
          <w:tcPr>
            <w:tcW w:w="7212" w:type="dxa"/>
          </w:tcPr>
          <w:p w14:paraId="09DAE307" w14:textId="4B172A23" w:rsidR="009D74E3" w:rsidRDefault="009D74E3" w:rsidP="009D74E3">
            <w:r w:rsidRPr="002266A2">
              <w:t>Гипотиреоз</w:t>
            </w:r>
          </w:p>
        </w:tc>
        <w:tc>
          <w:tcPr>
            <w:tcW w:w="1091" w:type="dxa"/>
          </w:tcPr>
          <w:p w14:paraId="2D443269" w14:textId="52B84F77" w:rsidR="009D74E3" w:rsidRDefault="009D74E3" w:rsidP="009D74E3">
            <w:r w:rsidRPr="002266A2">
              <w:t>V</w:t>
            </w:r>
          </w:p>
        </w:tc>
      </w:tr>
      <w:tr w:rsidR="009D74E3" w14:paraId="23C0EDD3" w14:textId="77777777" w:rsidTr="000531B6">
        <w:tc>
          <w:tcPr>
            <w:tcW w:w="2118" w:type="dxa"/>
            <w:vMerge/>
          </w:tcPr>
          <w:p w14:paraId="64D30086" w14:textId="77777777" w:rsidR="009D74E3" w:rsidRPr="002266A2" w:rsidRDefault="009D74E3" w:rsidP="009D74E3">
            <w:pPr>
              <w:rPr>
                <w:b/>
              </w:rPr>
            </w:pPr>
          </w:p>
        </w:tc>
        <w:tc>
          <w:tcPr>
            <w:tcW w:w="7212" w:type="dxa"/>
          </w:tcPr>
          <w:p w14:paraId="0DC7F23B" w14:textId="03CD5E67" w:rsidR="009D74E3" w:rsidRDefault="009D74E3" w:rsidP="009D74E3">
            <w:r w:rsidRPr="002266A2">
              <w:t>Эндемический зоб</w:t>
            </w:r>
          </w:p>
        </w:tc>
        <w:tc>
          <w:tcPr>
            <w:tcW w:w="1091" w:type="dxa"/>
          </w:tcPr>
          <w:p w14:paraId="4AA47FA0" w14:textId="78AB448B" w:rsidR="009D74E3" w:rsidRDefault="009D74E3" w:rsidP="009D74E3">
            <w:r w:rsidRPr="002266A2">
              <w:t>V</w:t>
            </w:r>
          </w:p>
        </w:tc>
      </w:tr>
      <w:tr w:rsidR="009D74E3" w14:paraId="4DF4AC55" w14:textId="77777777" w:rsidTr="000531B6">
        <w:tc>
          <w:tcPr>
            <w:tcW w:w="2118" w:type="dxa"/>
            <w:vMerge/>
          </w:tcPr>
          <w:p w14:paraId="3B70832E" w14:textId="77777777" w:rsidR="009D74E3" w:rsidRPr="002266A2" w:rsidRDefault="009D74E3" w:rsidP="009D74E3">
            <w:pPr>
              <w:rPr>
                <w:b/>
              </w:rPr>
            </w:pPr>
          </w:p>
        </w:tc>
        <w:tc>
          <w:tcPr>
            <w:tcW w:w="7212" w:type="dxa"/>
          </w:tcPr>
          <w:p w14:paraId="66655925" w14:textId="5D71925D" w:rsidR="009D74E3" w:rsidRDefault="009D74E3" w:rsidP="009D74E3">
            <w:r w:rsidRPr="002266A2">
              <w:t>Неотложные состояния при саха</w:t>
            </w:r>
            <w:r w:rsidRPr="002266A2">
              <w:t>р</w:t>
            </w:r>
            <w:r w:rsidRPr="002266A2">
              <w:t>ном диабете</w:t>
            </w:r>
          </w:p>
        </w:tc>
        <w:tc>
          <w:tcPr>
            <w:tcW w:w="1091" w:type="dxa"/>
          </w:tcPr>
          <w:p w14:paraId="5919CDB0" w14:textId="6908DC04" w:rsidR="009D74E3" w:rsidRDefault="009D74E3" w:rsidP="009D74E3">
            <w:r w:rsidRPr="002266A2">
              <w:t>V</w:t>
            </w:r>
          </w:p>
        </w:tc>
      </w:tr>
      <w:tr w:rsidR="009D74E3" w14:paraId="635FFA94" w14:textId="77777777" w:rsidTr="000531B6">
        <w:tc>
          <w:tcPr>
            <w:tcW w:w="2118" w:type="dxa"/>
            <w:vMerge/>
          </w:tcPr>
          <w:p w14:paraId="3E841916" w14:textId="77777777" w:rsidR="009D74E3" w:rsidRPr="002266A2" w:rsidRDefault="009D74E3" w:rsidP="009D74E3">
            <w:pPr>
              <w:rPr>
                <w:b/>
              </w:rPr>
            </w:pPr>
          </w:p>
        </w:tc>
        <w:tc>
          <w:tcPr>
            <w:tcW w:w="7212" w:type="dxa"/>
          </w:tcPr>
          <w:p w14:paraId="6CC34385" w14:textId="13ED6451" w:rsidR="009D74E3" w:rsidRDefault="009D74E3" w:rsidP="009D74E3">
            <w:r w:rsidRPr="002266A2">
              <w:t>Несахарный диабет</w:t>
            </w:r>
          </w:p>
        </w:tc>
        <w:tc>
          <w:tcPr>
            <w:tcW w:w="1091" w:type="dxa"/>
          </w:tcPr>
          <w:p w14:paraId="1A02400D" w14:textId="152E2942" w:rsidR="009D74E3" w:rsidRDefault="009D74E3" w:rsidP="009D74E3">
            <w:r w:rsidRPr="002266A2">
              <w:t>IV</w:t>
            </w:r>
          </w:p>
        </w:tc>
      </w:tr>
      <w:tr w:rsidR="009D74E3" w14:paraId="0A057793" w14:textId="77777777" w:rsidTr="000531B6">
        <w:tc>
          <w:tcPr>
            <w:tcW w:w="2118" w:type="dxa"/>
            <w:vMerge/>
          </w:tcPr>
          <w:p w14:paraId="741CE105" w14:textId="77777777" w:rsidR="009D74E3" w:rsidRPr="002266A2" w:rsidRDefault="009D74E3" w:rsidP="009D74E3">
            <w:pPr>
              <w:rPr>
                <w:b/>
              </w:rPr>
            </w:pPr>
          </w:p>
        </w:tc>
        <w:tc>
          <w:tcPr>
            <w:tcW w:w="7212" w:type="dxa"/>
          </w:tcPr>
          <w:p w14:paraId="12F1742E" w14:textId="26F17470" w:rsidR="009D74E3" w:rsidRDefault="009D74E3" w:rsidP="009D74E3">
            <w:r w:rsidRPr="002266A2">
              <w:t>Болезнь Иценко-Кушинга</w:t>
            </w:r>
          </w:p>
        </w:tc>
        <w:tc>
          <w:tcPr>
            <w:tcW w:w="1091" w:type="dxa"/>
          </w:tcPr>
          <w:p w14:paraId="5402C9D3" w14:textId="180CADA7" w:rsidR="009D74E3" w:rsidRDefault="009D74E3" w:rsidP="009D74E3">
            <w:r w:rsidRPr="002266A2">
              <w:t>IV</w:t>
            </w:r>
          </w:p>
        </w:tc>
      </w:tr>
      <w:tr w:rsidR="009D74E3" w14:paraId="3F85C39D" w14:textId="77777777" w:rsidTr="000531B6">
        <w:tc>
          <w:tcPr>
            <w:tcW w:w="2118" w:type="dxa"/>
            <w:vMerge/>
          </w:tcPr>
          <w:p w14:paraId="46FFD3C0" w14:textId="77777777" w:rsidR="009D74E3" w:rsidRPr="000531B6" w:rsidRDefault="009D74E3" w:rsidP="009D74E3">
            <w:pPr>
              <w:rPr>
                <w:b/>
              </w:rPr>
            </w:pPr>
          </w:p>
        </w:tc>
        <w:tc>
          <w:tcPr>
            <w:tcW w:w="7212" w:type="dxa"/>
          </w:tcPr>
          <w:p w14:paraId="5F6B36B4" w14:textId="396EA5A7" w:rsidR="009D74E3" w:rsidRDefault="009D74E3" w:rsidP="009D74E3">
            <w:r w:rsidRPr="002266A2">
              <w:t xml:space="preserve">Первичный </w:t>
            </w:r>
            <w:proofErr w:type="spellStart"/>
            <w:r w:rsidRPr="002266A2">
              <w:t>гиперальдостеронизм</w:t>
            </w:r>
            <w:proofErr w:type="spellEnd"/>
          </w:p>
        </w:tc>
        <w:tc>
          <w:tcPr>
            <w:tcW w:w="1091" w:type="dxa"/>
          </w:tcPr>
          <w:p w14:paraId="2F1E7BF2" w14:textId="64D5C42B" w:rsidR="009D74E3" w:rsidRDefault="009D74E3" w:rsidP="009D74E3">
            <w:r w:rsidRPr="002266A2">
              <w:t>IV</w:t>
            </w:r>
          </w:p>
        </w:tc>
      </w:tr>
      <w:tr w:rsidR="009D74E3" w14:paraId="67BAECC0" w14:textId="77777777" w:rsidTr="00972EA9">
        <w:tc>
          <w:tcPr>
            <w:tcW w:w="2118" w:type="dxa"/>
            <w:vMerge/>
          </w:tcPr>
          <w:p w14:paraId="0B65A084" w14:textId="77777777" w:rsidR="009D74E3" w:rsidRPr="000531B6" w:rsidRDefault="009D74E3" w:rsidP="009D74E3">
            <w:pPr>
              <w:rPr>
                <w:b/>
              </w:rPr>
            </w:pPr>
          </w:p>
        </w:tc>
        <w:tc>
          <w:tcPr>
            <w:tcW w:w="7212" w:type="dxa"/>
          </w:tcPr>
          <w:p w14:paraId="54CBB102" w14:textId="77D390EA" w:rsidR="009D74E3" w:rsidRDefault="009D74E3" w:rsidP="009D74E3">
            <w:r w:rsidRPr="002266A2">
              <w:t>Синдром Кушинга</w:t>
            </w:r>
          </w:p>
        </w:tc>
        <w:tc>
          <w:tcPr>
            <w:tcW w:w="1091" w:type="dxa"/>
          </w:tcPr>
          <w:p w14:paraId="25527764" w14:textId="0A6B6569" w:rsidR="009D74E3" w:rsidRDefault="009D74E3" w:rsidP="009D74E3">
            <w:r w:rsidRPr="002266A2">
              <w:t>IV</w:t>
            </w:r>
          </w:p>
        </w:tc>
      </w:tr>
      <w:tr w:rsidR="009D74E3" w14:paraId="417CC279" w14:textId="77777777" w:rsidTr="00972EA9">
        <w:tc>
          <w:tcPr>
            <w:tcW w:w="2118" w:type="dxa"/>
            <w:vMerge/>
          </w:tcPr>
          <w:p w14:paraId="09196F26" w14:textId="77777777" w:rsidR="009D74E3" w:rsidRPr="000531B6" w:rsidRDefault="009D74E3" w:rsidP="009D74E3">
            <w:pPr>
              <w:rPr>
                <w:b/>
              </w:rPr>
            </w:pPr>
          </w:p>
        </w:tc>
        <w:tc>
          <w:tcPr>
            <w:tcW w:w="7212" w:type="dxa"/>
          </w:tcPr>
          <w:p w14:paraId="2FC9BFC6" w14:textId="551E1F1F" w:rsidR="009D74E3" w:rsidRDefault="009D74E3" w:rsidP="009D74E3">
            <w:r w:rsidRPr="002266A2">
              <w:t>Надпочечниковую недостаточность</w:t>
            </w:r>
          </w:p>
        </w:tc>
        <w:tc>
          <w:tcPr>
            <w:tcW w:w="1091" w:type="dxa"/>
          </w:tcPr>
          <w:p w14:paraId="69CEE6E5" w14:textId="7F9CC804" w:rsidR="009D74E3" w:rsidRDefault="009D74E3" w:rsidP="009D74E3">
            <w:r w:rsidRPr="002266A2">
              <w:rPr>
                <w:lang w:val="en-US"/>
              </w:rPr>
              <w:t>III</w:t>
            </w:r>
          </w:p>
        </w:tc>
      </w:tr>
      <w:tr w:rsidR="009D74E3" w14:paraId="6DC396B8" w14:textId="77777777" w:rsidTr="00972EA9">
        <w:tc>
          <w:tcPr>
            <w:tcW w:w="2118" w:type="dxa"/>
            <w:vMerge/>
          </w:tcPr>
          <w:p w14:paraId="6A3D6948" w14:textId="77777777" w:rsidR="009D74E3" w:rsidRPr="000531B6" w:rsidRDefault="009D74E3" w:rsidP="009D74E3">
            <w:pPr>
              <w:rPr>
                <w:b/>
              </w:rPr>
            </w:pPr>
          </w:p>
        </w:tc>
        <w:tc>
          <w:tcPr>
            <w:tcW w:w="7212" w:type="dxa"/>
          </w:tcPr>
          <w:p w14:paraId="50FCDA61" w14:textId="3CB246E7" w:rsidR="009D74E3" w:rsidRDefault="009D74E3" w:rsidP="009D74E3">
            <w:r w:rsidRPr="002266A2">
              <w:t>Феохромоцитому</w:t>
            </w:r>
          </w:p>
        </w:tc>
        <w:tc>
          <w:tcPr>
            <w:tcW w:w="1091" w:type="dxa"/>
          </w:tcPr>
          <w:p w14:paraId="0F52924F" w14:textId="1E56D2BA" w:rsidR="009D74E3" w:rsidRDefault="009D74E3" w:rsidP="009D74E3">
            <w:r w:rsidRPr="002266A2">
              <w:rPr>
                <w:lang w:val="en-US"/>
              </w:rPr>
              <w:t>III</w:t>
            </w:r>
          </w:p>
        </w:tc>
      </w:tr>
      <w:tr w:rsidR="009D74E3" w14:paraId="231AFD22" w14:textId="77777777" w:rsidTr="00972EA9">
        <w:tc>
          <w:tcPr>
            <w:tcW w:w="2118" w:type="dxa"/>
            <w:vMerge/>
          </w:tcPr>
          <w:p w14:paraId="037A0FA0" w14:textId="77777777" w:rsidR="009D74E3" w:rsidRPr="000531B6" w:rsidRDefault="009D74E3" w:rsidP="009D74E3">
            <w:pPr>
              <w:rPr>
                <w:b/>
              </w:rPr>
            </w:pPr>
          </w:p>
        </w:tc>
        <w:tc>
          <w:tcPr>
            <w:tcW w:w="7212" w:type="dxa"/>
          </w:tcPr>
          <w:p w14:paraId="7CB62D7C" w14:textId="03DEF600" w:rsidR="009D74E3" w:rsidRDefault="009D74E3" w:rsidP="009D74E3">
            <w:r w:rsidRPr="002266A2">
              <w:t>Тиреоидиты</w:t>
            </w:r>
          </w:p>
        </w:tc>
        <w:tc>
          <w:tcPr>
            <w:tcW w:w="1091" w:type="dxa"/>
          </w:tcPr>
          <w:p w14:paraId="73FBEF5F" w14:textId="1B901BF8" w:rsidR="009D74E3" w:rsidRDefault="009D74E3" w:rsidP="009D74E3">
            <w:r w:rsidRPr="002266A2">
              <w:t>III</w:t>
            </w:r>
          </w:p>
        </w:tc>
      </w:tr>
      <w:tr w:rsidR="009D74E3" w14:paraId="3E9A70CB" w14:textId="77777777" w:rsidTr="00972EA9">
        <w:tc>
          <w:tcPr>
            <w:tcW w:w="2118" w:type="dxa"/>
            <w:vMerge/>
          </w:tcPr>
          <w:p w14:paraId="5D6DD14C" w14:textId="77777777" w:rsidR="009D74E3" w:rsidRPr="000531B6" w:rsidRDefault="009D74E3" w:rsidP="009D74E3">
            <w:pPr>
              <w:rPr>
                <w:b/>
              </w:rPr>
            </w:pPr>
          </w:p>
        </w:tc>
        <w:tc>
          <w:tcPr>
            <w:tcW w:w="7212" w:type="dxa"/>
          </w:tcPr>
          <w:p w14:paraId="5903498B" w14:textId="028DB4E4" w:rsidR="009D74E3" w:rsidRDefault="009D74E3" w:rsidP="009D74E3">
            <w:r w:rsidRPr="002266A2">
              <w:t xml:space="preserve">Первичный </w:t>
            </w:r>
            <w:proofErr w:type="spellStart"/>
            <w:r w:rsidRPr="002266A2">
              <w:t>гиперпаратиреоз</w:t>
            </w:r>
            <w:proofErr w:type="spellEnd"/>
          </w:p>
        </w:tc>
        <w:tc>
          <w:tcPr>
            <w:tcW w:w="1091" w:type="dxa"/>
          </w:tcPr>
          <w:p w14:paraId="6E2939C7" w14:textId="1161405C" w:rsidR="009D74E3" w:rsidRDefault="009D74E3" w:rsidP="009D74E3">
            <w:r w:rsidRPr="002266A2">
              <w:rPr>
                <w:lang w:val="en-US"/>
              </w:rPr>
              <w:t>III</w:t>
            </w:r>
          </w:p>
        </w:tc>
      </w:tr>
      <w:tr w:rsidR="009D74E3" w14:paraId="28021D94" w14:textId="77777777" w:rsidTr="00972EA9">
        <w:tc>
          <w:tcPr>
            <w:tcW w:w="2118" w:type="dxa"/>
            <w:vMerge/>
          </w:tcPr>
          <w:p w14:paraId="45E5EBFF" w14:textId="77777777" w:rsidR="009D74E3" w:rsidRPr="000531B6" w:rsidRDefault="009D74E3" w:rsidP="009D74E3">
            <w:pPr>
              <w:rPr>
                <w:b/>
              </w:rPr>
            </w:pPr>
          </w:p>
        </w:tc>
        <w:tc>
          <w:tcPr>
            <w:tcW w:w="7212" w:type="dxa"/>
          </w:tcPr>
          <w:p w14:paraId="209B5DB8" w14:textId="5AEEBF5F" w:rsidR="009D74E3" w:rsidRDefault="009D74E3" w:rsidP="009D74E3">
            <w:r w:rsidRPr="002266A2">
              <w:t>Гиперкальциемию</w:t>
            </w:r>
          </w:p>
        </w:tc>
        <w:tc>
          <w:tcPr>
            <w:tcW w:w="1091" w:type="dxa"/>
          </w:tcPr>
          <w:p w14:paraId="03672BA5" w14:textId="143087F7" w:rsidR="009D74E3" w:rsidRDefault="009D74E3" w:rsidP="009D74E3">
            <w:r w:rsidRPr="002266A2">
              <w:rPr>
                <w:lang w:val="en-US"/>
              </w:rPr>
              <w:t>III</w:t>
            </w:r>
          </w:p>
        </w:tc>
      </w:tr>
      <w:tr w:rsidR="009D74E3" w14:paraId="55C5E64B" w14:textId="77777777" w:rsidTr="00972EA9">
        <w:tc>
          <w:tcPr>
            <w:tcW w:w="2118" w:type="dxa"/>
          </w:tcPr>
          <w:p w14:paraId="743578ED" w14:textId="77777777" w:rsidR="009D74E3" w:rsidRPr="000531B6" w:rsidRDefault="009D74E3" w:rsidP="009D74E3">
            <w:pPr>
              <w:rPr>
                <w:b/>
              </w:rPr>
            </w:pPr>
          </w:p>
        </w:tc>
        <w:tc>
          <w:tcPr>
            <w:tcW w:w="7212" w:type="dxa"/>
          </w:tcPr>
          <w:p w14:paraId="426D04D9" w14:textId="320BB3C9" w:rsidR="009D74E3" w:rsidRDefault="009D74E3" w:rsidP="009D74E3">
            <w:proofErr w:type="spellStart"/>
            <w:r w:rsidRPr="002266A2">
              <w:t>Гипокальциемию</w:t>
            </w:r>
            <w:proofErr w:type="spellEnd"/>
          </w:p>
        </w:tc>
        <w:tc>
          <w:tcPr>
            <w:tcW w:w="1091" w:type="dxa"/>
          </w:tcPr>
          <w:p w14:paraId="6B5FD045" w14:textId="05FCF55F" w:rsidR="009D74E3" w:rsidRDefault="009D74E3" w:rsidP="009D74E3">
            <w:r w:rsidRPr="002266A2">
              <w:rPr>
                <w:lang w:val="en-US"/>
              </w:rPr>
              <w:t>III</w:t>
            </w:r>
          </w:p>
        </w:tc>
      </w:tr>
    </w:tbl>
    <w:p w14:paraId="5B3BF301" w14:textId="77777777" w:rsidR="00A421AA" w:rsidRDefault="00A421AA"/>
    <w:sectPr w:rsidR="00A421AA" w:rsidSect="004B4D1C"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4F8CA1" w14:textId="77777777" w:rsidR="00086278" w:rsidRDefault="00086278" w:rsidP="004B4D1C">
      <w:r>
        <w:separator/>
      </w:r>
    </w:p>
  </w:endnote>
  <w:endnote w:type="continuationSeparator" w:id="0">
    <w:p w14:paraId="5571986D" w14:textId="77777777" w:rsidR="00086278" w:rsidRDefault="00086278" w:rsidP="004B4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8AA82F" w14:textId="77777777" w:rsidR="00086278" w:rsidRDefault="00086278" w:rsidP="004B4D1C">
      <w:r>
        <w:separator/>
      </w:r>
    </w:p>
  </w:footnote>
  <w:footnote w:type="continuationSeparator" w:id="0">
    <w:p w14:paraId="7ED69FC4" w14:textId="77777777" w:rsidR="00086278" w:rsidRDefault="00086278" w:rsidP="004B4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D1B5B0" w14:textId="77777777" w:rsidR="000531B6" w:rsidRDefault="000531B6" w:rsidP="004B4D1C">
    <w:pPr>
      <w:pStyle w:val="affb"/>
      <w:spacing w:before="100" w:beforeAutospacing="1" w:after="100" w:afterAutospacing="1"/>
      <w:ind w:left="-57" w:right="-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C2113"/>
    <w:multiLevelType w:val="multilevel"/>
    <w:tmpl w:val="40FC86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A2C96"/>
    <w:multiLevelType w:val="multilevel"/>
    <w:tmpl w:val="493E61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734AF7"/>
    <w:multiLevelType w:val="multilevel"/>
    <w:tmpl w:val="6F70AF14"/>
    <w:lvl w:ilvl="0">
      <w:start w:val="1"/>
      <w:numFmt w:val="decimal"/>
      <w:lvlText w:val="%1."/>
      <w:lvlJc w:val="left"/>
      <w:pPr>
        <w:ind w:left="802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522" w:hanging="360"/>
      </w:pPr>
    </w:lvl>
    <w:lvl w:ilvl="2">
      <w:start w:val="1"/>
      <w:numFmt w:val="lowerRoman"/>
      <w:lvlText w:val="%3."/>
      <w:lvlJc w:val="right"/>
      <w:pPr>
        <w:ind w:left="2242" w:hanging="180"/>
      </w:pPr>
    </w:lvl>
    <w:lvl w:ilvl="3">
      <w:start w:val="1"/>
      <w:numFmt w:val="decimal"/>
      <w:lvlText w:val="%4."/>
      <w:lvlJc w:val="left"/>
      <w:pPr>
        <w:ind w:left="2962" w:hanging="360"/>
      </w:pPr>
    </w:lvl>
    <w:lvl w:ilvl="4">
      <w:start w:val="1"/>
      <w:numFmt w:val="lowerLetter"/>
      <w:lvlText w:val="%5."/>
      <w:lvlJc w:val="left"/>
      <w:pPr>
        <w:ind w:left="3682" w:hanging="360"/>
      </w:pPr>
    </w:lvl>
    <w:lvl w:ilvl="5">
      <w:start w:val="1"/>
      <w:numFmt w:val="lowerRoman"/>
      <w:lvlText w:val="%6."/>
      <w:lvlJc w:val="right"/>
      <w:pPr>
        <w:ind w:left="4402" w:hanging="180"/>
      </w:pPr>
    </w:lvl>
    <w:lvl w:ilvl="6">
      <w:start w:val="1"/>
      <w:numFmt w:val="decimal"/>
      <w:lvlText w:val="%7."/>
      <w:lvlJc w:val="left"/>
      <w:pPr>
        <w:ind w:left="5122" w:hanging="360"/>
      </w:pPr>
    </w:lvl>
    <w:lvl w:ilvl="7">
      <w:start w:val="1"/>
      <w:numFmt w:val="lowerLetter"/>
      <w:lvlText w:val="%8."/>
      <w:lvlJc w:val="left"/>
      <w:pPr>
        <w:ind w:left="5842" w:hanging="360"/>
      </w:pPr>
    </w:lvl>
    <w:lvl w:ilvl="8">
      <w:start w:val="1"/>
      <w:numFmt w:val="lowerRoman"/>
      <w:lvlText w:val="%9."/>
      <w:lvlJc w:val="right"/>
      <w:pPr>
        <w:ind w:left="6562" w:hanging="180"/>
      </w:pPr>
    </w:lvl>
  </w:abstractNum>
  <w:abstractNum w:abstractNumId="3" w15:restartNumberingAfterBreak="0">
    <w:nsid w:val="0D1172FF"/>
    <w:multiLevelType w:val="hybridMultilevel"/>
    <w:tmpl w:val="D668E6BE"/>
    <w:lvl w:ilvl="0" w:tplc="379E07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108FF"/>
    <w:multiLevelType w:val="multilevel"/>
    <w:tmpl w:val="9B00F37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C1EE5"/>
    <w:multiLevelType w:val="multilevel"/>
    <w:tmpl w:val="CC009B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311E7"/>
    <w:multiLevelType w:val="hybridMultilevel"/>
    <w:tmpl w:val="DF682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005746"/>
    <w:multiLevelType w:val="multilevel"/>
    <w:tmpl w:val="B686E7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1A1BAF"/>
    <w:multiLevelType w:val="multilevel"/>
    <w:tmpl w:val="8C783A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ED36CD"/>
    <w:multiLevelType w:val="multilevel"/>
    <w:tmpl w:val="493E61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782D8B"/>
    <w:multiLevelType w:val="multilevel"/>
    <w:tmpl w:val="CAA6C6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794559"/>
    <w:multiLevelType w:val="multilevel"/>
    <w:tmpl w:val="5E8816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D7FCF"/>
    <w:multiLevelType w:val="multilevel"/>
    <w:tmpl w:val="DACA33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A4F65"/>
    <w:multiLevelType w:val="hybridMultilevel"/>
    <w:tmpl w:val="592C6EF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DC97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</w:rPr>
    </w:lvl>
    <w:lvl w:ilvl="2" w:tplc="01BE2F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BA8C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AA07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6A84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00B4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FCB0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123B4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A029FB"/>
    <w:multiLevelType w:val="hybridMultilevel"/>
    <w:tmpl w:val="C58874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3B67A3"/>
    <w:multiLevelType w:val="multilevel"/>
    <w:tmpl w:val="43AC6C50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3D26F69"/>
    <w:multiLevelType w:val="hybridMultilevel"/>
    <w:tmpl w:val="4FFE5B2C"/>
    <w:lvl w:ilvl="0" w:tplc="AFD6256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0D4144"/>
    <w:multiLevelType w:val="multilevel"/>
    <w:tmpl w:val="3296FF72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59FF600E"/>
    <w:multiLevelType w:val="multilevel"/>
    <w:tmpl w:val="AD1240D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68277F47"/>
    <w:multiLevelType w:val="hybridMultilevel"/>
    <w:tmpl w:val="340C4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E84166"/>
    <w:multiLevelType w:val="multilevel"/>
    <w:tmpl w:val="B686E7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DA6108"/>
    <w:multiLevelType w:val="hybridMultilevel"/>
    <w:tmpl w:val="3B605FC0"/>
    <w:lvl w:ilvl="0" w:tplc="D6F4CA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7CD95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B8F2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706CB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607DE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6EE0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1CF5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D0FE3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806211"/>
    <w:multiLevelType w:val="hybridMultilevel"/>
    <w:tmpl w:val="D4C2B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45667A"/>
    <w:multiLevelType w:val="multilevel"/>
    <w:tmpl w:val="2E76C23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2"/>
  </w:num>
  <w:num w:numId="3">
    <w:abstractNumId w:val="4"/>
  </w:num>
  <w:num w:numId="4">
    <w:abstractNumId w:val="11"/>
  </w:num>
  <w:num w:numId="5">
    <w:abstractNumId w:val="18"/>
  </w:num>
  <w:num w:numId="6">
    <w:abstractNumId w:val="10"/>
  </w:num>
  <w:num w:numId="7">
    <w:abstractNumId w:val="2"/>
  </w:num>
  <w:num w:numId="8">
    <w:abstractNumId w:val="0"/>
  </w:num>
  <w:num w:numId="9">
    <w:abstractNumId w:val="23"/>
  </w:num>
  <w:num w:numId="10">
    <w:abstractNumId w:val="8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3"/>
  </w:num>
  <w:num w:numId="16">
    <w:abstractNumId w:val="19"/>
  </w:num>
  <w:num w:numId="17">
    <w:abstractNumId w:val="16"/>
  </w:num>
  <w:num w:numId="18">
    <w:abstractNumId w:val="1"/>
  </w:num>
  <w:num w:numId="19">
    <w:abstractNumId w:val="7"/>
  </w:num>
  <w:num w:numId="20">
    <w:abstractNumId w:val="22"/>
  </w:num>
  <w:num w:numId="21">
    <w:abstractNumId w:val="15"/>
  </w:num>
  <w:num w:numId="22">
    <w:abstractNumId w:val="5"/>
  </w:num>
  <w:num w:numId="23">
    <w:abstractNumId w:val="9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21AA"/>
    <w:rsid w:val="000531B6"/>
    <w:rsid w:val="0005384B"/>
    <w:rsid w:val="00065138"/>
    <w:rsid w:val="00086278"/>
    <w:rsid w:val="000A4CEE"/>
    <w:rsid w:val="000B4A91"/>
    <w:rsid w:val="000E6B9B"/>
    <w:rsid w:val="000F67C8"/>
    <w:rsid w:val="001333F0"/>
    <w:rsid w:val="00183672"/>
    <w:rsid w:val="001A56D8"/>
    <w:rsid w:val="001C572F"/>
    <w:rsid w:val="00265F7E"/>
    <w:rsid w:val="002E56E1"/>
    <w:rsid w:val="003A4267"/>
    <w:rsid w:val="00401016"/>
    <w:rsid w:val="00443059"/>
    <w:rsid w:val="004740B3"/>
    <w:rsid w:val="00476998"/>
    <w:rsid w:val="00487373"/>
    <w:rsid w:val="004B4D1C"/>
    <w:rsid w:val="004E7BA4"/>
    <w:rsid w:val="004F191F"/>
    <w:rsid w:val="00516D60"/>
    <w:rsid w:val="005C0D42"/>
    <w:rsid w:val="005D6499"/>
    <w:rsid w:val="006257B5"/>
    <w:rsid w:val="00643F60"/>
    <w:rsid w:val="006B63A9"/>
    <w:rsid w:val="006E6CA6"/>
    <w:rsid w:val="00716EF3"/>
    <w:rsid w:val="0077362D"/>
    <w:rsid w:val="007C50A0"/>
    <w:rsid w:val="00833CEE"/>
    <w:rsid w:val="008A1DBB"/>
    <w:rsid w:val="008B77E5"/>
    <w:rsid w:val="009715B8"/>
    <w:rsid w:val="009866E4"/>
    <w:rsid w:val="009C5739"/>
    <w:rsid w:val="009D74E3"/>
    <w:rsid w:val="00A421AA"/>
    <w:rsid w:val="00A733A5"/>
    <w:rsid w:val="00A96A23"/>
    <w:rsid w:val="00AB0DC2"/>
    <w:rsid w:val="00AD3844"/>
    <w:rsid w:val="00AE7517"/>
    <w:rsid w:val="00B35EAC"/>
    <w:rsid w:val="00B85C36"/>
    <w:rsid w:val="00BC3C1C"/>
    <w:rsid w:val="00D13F77"/>
    <w:rsid w:val="00D347A3"/>
    <w:rsid w:val="00DB72D5"/>
    <w:rsid w:val="00E0526E"/>
    <w:rsid w:val="00E343C8"/>
    <w:rsid w:val="00EC2F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AC0528"/>
  <w15:docId w15:val="{928E9C6B-372D-432B-BD83-E2D97CAB8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D38"/>
  </w:style>
  <w:style w:type="paragraph" w:styleId="1">
    <w:name w:val="heading 1"/>
    <w:basedOn w:val="a"/>
    <w:next w:val="a"/>
    <w:link w:val="10"/>
    <w:qFormat/>
    <w:rsid w:val="001A2D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04E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1A2D3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A2D3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21"/>
    <w:next w:val="21"/>
    <w:rsid w:val="00A421A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21"/>
    <w:next w:val="21"/>
    <w:rsid w:val="00A421A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qFormat/>
    <w:rsid w:val="001A2D38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A421AA"/>
  </w:style>
  <w:style w:type="table" w:customStyle="1" w:styleId="TableNormal">
    <w:name w:val="Table Normal"/>
    <w:rsid w:val="00A421A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21"/>
    <w:next w:val="21"/>
    <w:rsid w:val="00A421A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21">
    <w:name w:val="Обычный2"/>
    <w:rsid w:val="00A421AA"/>
  </w:style>
  <w:style w:type="table" w:customStyle="1" w:styleId="TableNormal0">
    <w:name w:val="Table Normal"/>
    <w:rsid w:val="00A421AA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rsid w:val="001A2D3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A2D3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1A2D3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1A2D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1A2D38"/>
    <w:rPr>
      <w:rFonts w:cs="Times New Roman"/>
    </w:rPr>
  </w:style>
  <w:style w:type="paragraph" w:styleId="a4">
    <w:name w:val="Body Text Indent"/>
    <w:basedOn w:val="a"/>
    <w:link w:val="a5"/>
    <w:semiHidden/>
    <w:rsid w:val="001A2D38"/>
    <w:pPr>
      <w:spacing w:after="120"/>
      <w:ind w:left="283"/>
    </w:pPr>
    <w:rPr>
      <w:rFonts w:eastAsia="Calibri"/>
    </w:rPr>
  </w:style>
  <w:style w:type="character" w:customStyle="1" w:styleId="a5">
    <w:name w:val="Основной текст с отступом Знак"/>
    <w:basedOn w:val="a0"/>
    <w:link w:val="a4"/>
    <w:semiHidden/>
    <w:rsid w:val="001A2D38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6">
    <w:name w:val="Hyperlink"/>
    <w:unhideWhenUsed/>
    <w:rsid w:val="006E3A6C"/>
    <w:rPr>
      <w:color w:val="0033CC"/>
      <w:u w:val="single"/>
    </w:rPr>
  </w:style>
  <w:style w:type="table" w:styleId="a7">
    <w:name w:val="Table Grid"/>
    <w:basedOn w:val="a1"/>
    <w:uiPriority w:val="59"/>
    <w:rsid w:val="006E3A6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2">
    <w:name w:val="Body Text 2"/>
    <w:basedOn w:val="a"/>
    <w:link w:val="23"/>
    <w:uiPriority w:val="99"/>
    <w:unhideWhenUsed/>
    <w:rsid w:val="00A324AC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A324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Plain Text"/>
    <w:basedOn w:val="a"/>
    <w:link w:val="a9"/>
    <w:unhideWhenUsed/>
    <w:rsid w:val="00A324AC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a9">
    <w:name w:val="Текст Знак"/>
    <w:basedOn w:val="a0"/>
    <w:link w:val="a8"/>
    <w:rsid w:val="00A324AC"/>
    <w:rPr>
      <w:rFonts w:ascii="Courier New" w:eastAsia="Times New Roman" w:hAnsi="Courier New" w:cs="Times New Roman"/>
      <w:sz w:val="20"/>
      <w:szCs w:val="20"/>
    </w:rPr>
  </w:style>
  <w:style w:type="paragraph" w:styleId="aa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b"/>
    <w:uiPriority w:val="34"/>
    <w:qFormat/>
    <w:rsid w:val="005D4D7B"/>
    <w:pPr>
      <w:ind w:left="720"/>
      <w:contextualSpacing/>
    </w:pPr>
  </w:style>
  <w:style w:type="character" w:customStyle="1" w:styleId="ab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a"/>
    <w:uiPriority w:val="34"/>
    <w:rsid w:val="005D4D7B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 Spacing"/>
    <w:aliases w:val="АЛЬБОМНАЯ,Без интервала1,No Spacing"/>
    <w:link w:val="ad"/>
    <w:qFormat/>
    <w:rsid w:val="005D4D7B"/>
    <w:rPr>
      <w:rFonts w:ascii="Calibri" w:hAnsi="Calibri"/>
    </w:rPr>
  </w:style>
  <w:style w:type="character" w:customStyle="1" w:styleId="ad">
    <w:name w:val="Без интервала Знак"/>
    <w:aliases w:val="АЛЬБОМНАЯ Знак,Без интервала1 Знак,No Spacing Знак"/>
    <w:link w:val="ac"/>
    <w:rsid w:val="005D4D7B"/>
    <w:rPr>
      <w:rFonts w:ascii="Calibri" w:eastAsia="Times New Roman" w:hAnsi="Calibri" w:cs="Times New Roman"/>
      <w:lang w:eastAsia="ru-RU"/>
    </w:rPr>
  </w:style>
  <w:style w:type="character" w:customStyle="1" w:styleId="FontStyle28">
    <w:name w:val="Font Style28"/>
    <w:uiPriority w:val="99"/>
    <w:rsid w:val="00F91E51"/>
    <w:rPr>
      <w:rFonts w:ascii="Times New Roman" w:hAnsi="Times New Roman" w:cs="Times New Roman" w:hint="default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904E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e">
    <w:name w:val="Strong"/>
    <w:basedOn w:val="a0"/>
    <w:uiPriority w:val="22"/>
    <w:qFormat/>
    <w:rsid w:val="0020485A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B5174"/>
    <w:rPr>
      <w:color w:val="605E5C"/>
      <w:shd w:val="clear" w:color="auto" w:fill="E1DFDD"/>
    </w:rPr>
  </w:style>
  <w:style w:type="paragraph" w:customStyle="1" w:styleId="author">
    <w:name w:val="author"/>
    <w:basedOn w:val="a"/>
    <w:rsid w:val="00511AE8"/>
    <w:pPr>
      <w:spacing w:before="100" w:beforeAutospacing="1" w:after="100" w:afterAutospacing="1"/>
    </w:pPr>
  </w:style>
  <w:style w:type="character" w:customStyle="1" w:styleId="s1">
    <w:name w:val="s1"/>
    <w:rsid w:val="00904543"/>
  </w:style>
  <w:style w:type="paragraph" w:styleId="af">
    <w:name w:val="Body Text"/>
    <w:basedOn w:val="a"/>
    <w:link w:val="af0"/>
    <w:uiPriority w:val="99"/>
    <w:semiHidden/>
    <w:unhideWhenUsed/>
    <w:rsid w:val="00F84707"/>
    <w:pPr>
      <w:widowControl w:val="0"/>
      <w:autoSpaceDE w:val="0"/>
      <w:autoSpaceDN w:val="0"/>
      <w:adjustRightInd w:val="0"/>
      <w:spacing w:after="120" w:line="300" w:lineRule="auto"/>
      <w:jc w:val="both"/>
    </w:pPr>
  </w:style>
  <w:style w:type="character" w:customStyle="1" w:styleId="af0">
    <w:name w:val="Основной текст Знак"/>
    <w:basedOn w:val="a0"/>
    <w:link w:val="af"/>
    <w:uiPriority w:val="99"/>
    <w:semiHidden/>
    <w:rsid w:val="00F84707"/>
    <w:rPr>
      <w:rFonts w:ascii="Times New Roman" w:eastAsia="Times New Roman" w:hAnsi="Times New Roman" w:cs="Times New Roman"/>
      <w:sz w:val="24"/>
      <w:szCs w:val="24"/>
    </w:rPr>
  </w:style>
  <w:style w:type="paragraph" w:customStyle="1" w:styleId="FR1">
    <w:name w:val="FR1"/>
    <w:rsid w:val="003B0B8A"/>
    <w:pPr>
      <w:widowControl w:val="0"/>
      <w:autoSpaceDE w:val="0"/>
      <w:autoSpaceDN w:val="0"/>
      <w:adjustRightInd w:val="0"/>
      <w:spacing w:line="480" w:lineRule="auto"/>
      <w:ind w:left="40" w:firstLine="560"/>
    </w:pPr>
    <w:rPr>
      <w:rFonts w:ascii="Arial" w:hAnsi="Arial" w:cs="Arial"/>
      <w:sz w:val="16"/>
      <w:szCs w:val="16"/>
    </w:rPr>
  </w:style>
  <w:style w:type="character" w:customStyle="1" w:styleId="af1">
    <w:name w:val="Обычный (Интернет) Знак"/>
    <w:aliases w:val="Обычный (Web) Знак"/>
    <w:link w:val="af2"/>
    <w:uiPriority w:val="34"/>
    <w:locked/>
    <w:rsid w:val="004464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aliases w:val="Обычный (Web)"/>
    <w:basedOn w:val="a"/>
    <w:link w:val="af1"/>
    <w:uiPriority w:val="99"/>
    <w:unhideWhenUsed/>
    <w:qFormat/>
    <w:rsid w:val="004464A7"/>
    <w:pPr>
      <w:spacing w:before="100" w:beforeAutospacing="1" w:after="100" w:afterAutospacing="1"/>
    </w:pPr>
  </w:style>
  <w:style w:type="character" w:customStyle="1" w:styleId="a-size-large">
    <w:name w:val="a-size-large"/>
    <w:basedOn w:val="a0"/>
    <w:rsid w:val="00060E35"/>
  </w:style>
  <w:style w:type="character" w:customStyle="1" w:styleId="a-size-medium">
    <w:name w:val="a-size-medium"/>
    <w:basedOn w:val="a0"/>
    <w:rsid w:val="00060E35"/>
  </w:style>
  <w:style w:type="character" w:customStyle="1" w:styleId="a-declarative">
    <w:name w:val="a-declarative"/>
    <w:basedOn w:val="a0"/>
    <w:rsid w:val="00060E35"/>
  </w:style>
  <w:style w:type="character" w:customStyle="1" w:styleId="a-color-secondary">
    <w:name w:val="a-color-secondary"/>
    <w:basedOn w:val="a0"/>
    <w:rsid w:val="00060E35"/>
  </w:style>
  <w:style w:type="character" w:customStyle="1" w:styleId="FontStyle53">
    <w:name w:val="Font Style53"/>
    <w:rsid w:val="000E4DBD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24">
    <w:name w:val="Неразрешенное упоминание2"/>
    <w:basedOn w:val="a0"/>
    <w:uiPriority w:val="99"/>
    <w:semiHidden/>
    <w:unhideWhenUsed/>
    <w:rsid w:val="007E7362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A60EE9"/>
    <w:rPr>
      <w:color w:val="800080" w:themeColor="followedHyperlink"/>
      <w:u w:val="single"/>
    </w:rPr>
  </w:style>
  <w:style w:type="paragraph" w:styleId="af4">
    <w:name w:val="Subtitle"/>
    <w:basedOn w:val="21"/>
    <w:next w:val="21"/>
    <w:rsid w:val="00A421A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0"/>
    <w:rsid w:val="00A421A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rsid w:val="00A421A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rsid w:val="00A421A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rsid w:val="00A421A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rsid w:val="00A421A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0"/>
    <w:rsid w:val="00A421A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rsid w:val="00A421A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0"/>
    <w:rsid w:val="00A421A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0"/>
    <w:rsid w:val="00A421A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0"/>
    <w:rsid w:val="00A421A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0"/>
    <w:rsid w:val="00A421A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0"/>
    <w:rsid w:val="00A421A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0"/>
    <w:rsid w:val="00A421A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0"/>
    <w:rsid w:val="00A421A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0"/>
    <w:rsid w:val="00A421A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0"/>
    <w:rsid w:val="00A421A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0"/>
    <w:rsid w:val="00A421A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0"/>
    <w:rsid w:val="00A421A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0"/>
    <w:rsid w:val="00A421A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0"/>
    <w:rsid w:val="00A421A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0"/>
    <w:rsid w:val="00A421A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0"/>
    <w:rsid w:val="00A421A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b">
    <w:name w:val="header"/>
    <w:basedOn w:val="a"/>
    <w:link w:val="affc"/>
    <w:uiPriority w:val="99"/>
    <w:semiHidden/>
    <w:unhideWhenUsed/>
    <w:rsid w:val="004B4D1C"/>
    <w:pPr>
      <w:tabs>
        <w:tab w:val="center" w:pos="4677"/>
        <w:tab w:val="right" w:pos="9355"/>
      </w:tabs>
    </w:pPr>
  </w:style>
  <w:style w:type="character" w:customStyle="1" w:styleId="affc">
    <w:name w:val="Верхний колонтитул Знак"/>
    <w:basedOn w:val="a0"/>
    <w:link w:val="affb"/>
    <w:uiPriority w:val="99"/>
    <w:semiHidden/>
    <w:rsid w:val="004B4D1C"/>
  </w:style>
  <w:style w:type="paragraph" w:styleId="affd">
    <w:name w:val="footer"/>
    <w:basedOn w:val="a"/>
    <w:link w:val="affe"/>
    <w:uiPriority w:val="99"/>
    <w:semiHidden/>
    <w:unhideWhenUsed/>
    <w:rsid w:val="004B4D1C"/>
    <w:pPr>
      <w:tabs>
        <w:tab w:val="center" w:pos="4677"/>
        <w:tab w:val="right" w:pos="9355"/>
      </w:tabs>
    </w:pPr>
  </w:style>
  <w:style w:type="character" w:customStyle="1" w:styleId="affe">
    <w:name w:val="Нижний колонтитул Знак"/>
    <w:basedOn w:val="a0"/>
    <w:link w:val="affd"/>
    <w:uiPriority w:val="99"/>
    <w:semiHidden/>
    <w:rsid w:val="004B4D1C"/>
  </w:style>
  <w:style w:type="paragraph" w:styleId="afff">
    <w:name w:val="Balloon Text"/>
    <w:basedOn w:val="a"/>
    <w:link w:val="afff0"/>
    <w:uiPriority w:val="99"/>
    <w:semiHidden/>
    <w:unhideWhenUsed/>
    <w:rsid w:val="004E7BA4"/>
    <w:rPr>
      <w:rFonts w:ascii="Tahoma" w:hAnsi="Tahoma" w:cs="Tahoma"/>
      <w:sz w:val="16"/>
      <w:szCs w:val="16"/>
    </w:rPr>
  </w:style>
  <w:style w:type="character" w:customStyle="1" w:styleId="afff0">
    <w:name w:val="Текст выноски Знак"/>
    <w:basedOn w:val="a0"/>
    <w:link w:val="afff"/>
    <w:uiPriority w:val="99"/>
    <w:semiHidden/>
    <w:rsid w:val="004E7B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youtube.com/c/SciDrugs/videos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youtube.com/c/CorMedicale" TargetMode="External"/><Relationship Id="rId17" Type="http://schemas.openxmlformats.org/officeDocument/2006/relationships/hyperlink" Target="https://geekymedics.com/blood-glucose-measurement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geekymedics.com/blood-glucose-measurement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kmaralbaymatovna@mail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geekymedics.com/blood-glucose-measurement/" TargetMode="External"/><Relationship Id="rId10" Type="http://schemas.openxmlformats.org/officeDocument/2006/relationships/hyperlink" Target="mailto:manzi_88@mail.ru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aigerimsa@mail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ypkYKJZPO8GF/9ZTzgLbP8QYRA==">AMUW2mUR7F6HJcE9p5TbVF7HdyljzOLDjHbYNlkYKoaCwgvtg3kvH2/qnT9aGLTqaRQ2DerYB1jXWUiDpcsaod5nbKaetSkJRou+ZLl0g1c0/UMKPvR8nYkQsZ/qeVxFNl7z0UX2U70F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5FC212C-E645-4127-B6B8-5874E06CD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36</Pages>
  <Words>9301</Words>
  <Characters>53019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Manzura Baimukhanova</cp:lastModifiedBy>
  <cp:revision>12</cp:revision>
  <dcterms:created xsi:type="dcterms:W3CDTF">2022-06-06T11:09:00Z</dcterms:created>
  <dcterms:modified xsi:type="dcterms:W3CDTF">2022-08-26T15:18:00Z</dcterms:modified>
</cp:coreProperties>
</file>